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4F3" w:rsidRPr="008B5D54" w:rsidRDefault="00354EA6" w:rsidP="001234F3">
      <w:pPr>
        <w:pStyle w:val="Default"/>
        <w:numPr>
          <w:ilvl w:val="0"/>
          <w:numId w:val="35"/>
        </w:numPr>
        <w:jc w:val="both"/>
        <w:rPr>
          <w:b/>
          <w:color w:val="auto"/>
          <w:sz w:val="28"/>
          <w:szCs w:val="28"/>
          <w:lang w:val="tt-RU"/>
        </w:rPr>
      </w:pPr>
      <w:r>
        <w:rPr>
          <w:b/>
          <w:color w:val="auto"/>
          <w:lang w:val="tt-RU"/>
        </w:rPr>
        <w:t xml:space="preserve">                     </w:t>
      </w:r>
      <w:r w:rsidRPr="008B5D54">
        <w:rPr>
          <w:b/>
          <w:color w:val="auto"/>
          <w:sz w:val="28"/>
          <w:szCs w:val="28"/>
          <w:lang w:val="tt-RU"/>
        </w:rPr>
        <w:t>У</w:t>
      </w:r>
      <w:r w:rsidR="001234F3" w:rsidRPr="008B5D54">
        <w:rPr>
          <w:b/>
          <w:color w:val="auto"/>
          <w:sz w:val="28"/>
          <w:szCs w:val="28"/>
          <w:lang w:val="tt-RU"/>
        </w:rPr>
        <w:t>кыт</w:t>
      </w:r>
      <w:r w:rsidR="008B5D54">
        <w:rPr>
          <w:b/>
          <w:color w:val="auto"/>
          <w:sz w:val="28"/>
          <w:szCs w:val="28"/>
          <w:lang w:val="tt-RU"/>
        </w:rPr>
        <w:t>уның планлаштырылган нәтиҗәләре</w:t>
      </w:r>
    </w:p>
    <w:p w:rsidR="001F49F8" w:rsidRPr="00CF7F18" w:rsidRDefault="001F49F8" w:rsidP="001234F3">
      <w:pPr>
        <w:pStyle w:val="Default"/>
        <w:numPr>
          <w:ilvl w:val="0"/>
          <w:numId w:val="35"/>
        </w:numPr>
        <w:jc w:val="both"/>
        <w:rPr>
          <w:b/>
          <w:color w:val="auto"/>
          <w:lang w:val="tt-RU"/>
        </w:rPr>
      </w:pPr>
    </w:p>
    <w:p w:rsidR="001F49F8" w:rsidRPr="00882323" w:rsidRDefault="00354EA6" w:rsidP="001F49F8">
      <w:pPr>
        <w:pStyle w:val="Default"/>
        <w:rPr>
          <w:b/>
          <w:bCs/>
          <w:lang w:val="tt-RU"/>
        </w:rPr>
      </w:pPr>
      <w:r>
        <w:rPr>
          <w:b/>
          <w:bCs/>
        </w:rPr>
        <w:t xml:space="preserve">                                         </w:t>
      </w:r>
      <w:r w:rsidR="001F49F8" w:rsidRPr="00882323">
        <w:rPr>
          <w:b/>
          <w:bCs/>
        </w:rPr>
        <w:t>Предмет нәтиҗәләр</w:t>
      </w:r>
      <w:r>
        <w:rPr>
          <w:b/>
          <w:bCs/>
        </w:rPr>
        <w:t>е</w:t>
      </w:r>
      <w:r w:rsidR="001F49F8" w:rsidRPr="00882323">
        <w:rPr>
          <w:b/>
          <w:bCs/>
        </w:rPr>
        <w:t>:</w:t>
      </w:r>
    </w:p>
    <w:p w:rsidR="001F49F8" w:rsidRPr="00882323" w:rsidRDefault="001F49F8" w:rsidP="001F49F8">
      <w:pPr>
        <w:pStyle w:val="Default"/>
        <w:rPr>
          <w:lang w:val="tt-RU"/>
        </w:rPr>
      </w:pPr>
    </w:p>
    <w:p w:rsidR="001F49F8" w:rsidRPr="00882323" w:rsidRDefault="001F49F8" w:rsidP="009F3DDB">
      <w:pPr>
        <w:pStyle w:val="Default"/>
        <w:ind w:left="360"/>
        <w:rPr>
          <w:lang w:val="tt-RU"/>
        </w:rPr>
      </w:pPr>
      <w:r w:rsidRPr="00882323">
        <w:rPr>
          <w:lang w:val="tt-RU"/>
        </w:rPr>
        <w:t>- фонетик, сүз төзелеше һәм лексик берәмлекләр белән эш итүне ныгыту;</w:t>
      </w:r>
    </w:p>
    <w:p w:rsidR="001F49F8" w:rsidRPr="00882323" w:rsidRDefault="001F49F8" w:rsidP="009F3DDB">
      <w:pPr>
        <w:pStyle w:val="Default"/>
        <w:ind w:left="360"/>
        <w:rPr>
          <w:lang w:val="tt-RU"/>
        </w:rPr>
      </w:pPr>
      <w:r w:rsidRPr="00882323">
        <w:rPr>
          <w:lang w:val="tt-RU"/>
        </w:rPr>
        <w:t>- исем, орфоэпик һәм орфографик кагыйдәрне үзләштерү, гамәли куллана белү;</w:t>
      </w:r>
    </w:p>
    <w:p w:rsidR="001F49F8" w:rsidRPr="00882323" w:rsidRDefault="001F49F8" w:rsidP="009F3DDB">
      <w:pPr>
        <w:pStyle w:val="Default"/>
        <w:ind w:left="360"/>
        <w:rPr>
          <w:lang w:val="tt-RU"/>
        </w:rPr>
      </w:pPr>
      <w:r w:rsidRPr="00882323">
        <w:rPr>
          <w:lang w:val="tt-RU"/>
        </w:rPr>
        <w:t>- сүзнең лексик мәгънәсен билгели һәм сөйләмдә урынлы куллана белү;</w:t>
      </w:r>
    </w:p>
    <w:p w:rsidR="001F49F8" w:rsidRPr="00882323" w:rsidRDefault="001F49F8" w:rsidP="009F3DDB">
      <w:pPr>
        <w:pStyle w:val="Default"/>
        <w:ind w:left="360"/>
      </w:pPr>
      <w:r w:rsidRPr="00882323">
        <w:t>- тел материалы белән логик фикерләүне сорый торган эш төрләрен башкару;</w:t>
      </w:r>
    </w:p>
    <w:p w:rsidR="001F49F8" w:rsidRPr="00882323" w:rsidRDefault="001F49F8" w:rsidP="009F3DDB">
      <w:pPr>
        <w:pStyle w:val="Default"/>
        <w:ind w:left="360"/>
      </w:pPr>
      <w:r w:rsidRPr="00882323">
        <w:t>- телнең сүзлек составын куллану өлкәсе, активлыгыннан чыгып урынлы файдалану;</w:t>
      </w:r>
    </w:p>
    <w:p w:rsidR="001F49F8" w:rsidRPr="00882323" w:rsidRDefault="001F49F8" w:rsidP="009F3DDB">
      <w:pPr>
        <w:pStyle w:val="Default"/>
        <w:ind w:left="360"/>
      </w:pPr>
      <w:r w:rsidRPr="00882323">
        <w:t>- сүзләрнең төзелешен һәм ясалышын тикшерү;</w:t>
      </w:r>
    </w:p>
    <w:p w:rsidR="001F49F8" w:rsidRPr="00882323" w:rsidRDefault="001F49F8" w:rsidP="009F3DDB">
      <w:pPr>
        <w:pStyle w:val="Default"/>
        <w:ind w:left="360"/>
      </w:pPr>
      <w:r w:rsidRPr="00882323">
        <w:t>- бирелгән темаларга, тормыштан алган фикер-карашларга, хис-кичерешләргә ни-гезләнеп, кечкенә хикәяләр язу;</w:t>
      </w:r>
    </w:p>
    <w:p w:rsidR="001F49F8" w:rsidRPr="00882323" w:rsidRDefault="001F49F8" w:rsidP="009F3DDB">
      <w:pPr>
        <w:pStyle w:val="Default"/>
        <w:ind w:left="360"/>
      </w:pPr>
      <w:r w:rsidRPr="00882323">
        <w:t>- укучыларны иҗади эшчәнлеккә тарту, проект эшләре белән кызыксындыру.</w:t>
      </w:r>
    </w:p>
    <w:p w:rsidR="001F49F8" w:rsidRDefault="001F49F8" w:rsidP="009F3DDB">
      <w:pPr>
        <w:spacing w:after="0" w:line="240" w:lineRule="auto"/>
        <w:rPr>
          <w:rFonts w:ascii="Times New Roman" w:hAnsi="Times New Roman"/>
          <w:sz w:val="24"/>
          <w:szCs w:val="24"/>
          <w:lang w:val="tt-RU"/>
        </w:rPr>
      </w:pPr>
    </w:p>
    <w:p w:rsidR="001F49F8" w:rsidRDefault="00354EA6" w:rsidP="00354EA6">
      <w:pPr>
        <w:pStyle w:val="Default"/>
        <w:rPr>
          <w:b/>
          <w:bCs/>
          <w:lang w:val="tt-RU"/>
        </w:rPr>
      </w:pPr>
      <w:r>
        <w:rPr>
          <w:rFonts w:eastAsia="Calibri"/>
          <w:color w:val="auto"/>
          <w:lang w:val="tt-RU"/>
        </w:rPr>
        <w:t xml:space="preserve">                                         </w:t>
      </w:r>
      <w:r w:rsidR="001F49F8" w:rsidRPr="00882323">
        <w:rPr>
          <w:b/>
          <w:bCs/>
          <w:lang w:val="tt-RU"/>
        </w:rPr>
        <w:t>Метапредмет нәтиҗәләр</w:t>
      </w:r>
      <w:r w:rsidR="009F3DDB">
        <w:rPr>
          <w:b/>
          <w:bCs/>
          <w:lang w:val="tt-RU"/>
        </w:rPr>
        <w:t>е</w:t>
      </w:r>
    </w:p>
    <w:p w:rsidR="00354EA6" w:rsidRPr="00882323" w:rsidRDefault="00354EA6" w:rsidP="00354EA6">
      <w:pPr>
        <w:pStyle w:val="Default"/>
        <w:rPr>
          <w:lang w:val="tt-RU"/>
        </w:rPr>
      </w:pPr>
    </w:p>
    <w:p w:rsidR="001F49F8" w:rsidRPr="00882323" w:rsidRDefault="001F49F8" w:rsidP="00354EA6">
      <w:pPr>
        <w:pStyle w:val="Default"/>
        <w:rPr>
          <w:lang w:val="tt-RU"/>
        </w:rPr>
      </w:pPr>
      <w:r w:rsidRPr="00882323">
        <w:rPr>
          <w:b/>
          <w:bCs/>
          <w:lang w:val="tt-RU"/>
        </w:rPr>
        <w:t>Танып-белү гамәлләре</w:t>
      </w:r>
      <w:r w:rsidR="00354EA6">
        <w:rPr>
          <w:b/>
          <w:bCs/>
          <w:lang w:val="tt-RU"/>
        </w:rPr>
        <w:t xml:space="preserve"> (ТБУУГ) :</w:t>
      </w:r>
    </w:p>
    <w:p w:rsidR="001F49F8" w:rsidRPr="00882323" w:rsidRDefault="009F3DDB" w:rsidP="009F3DDB">
      <w:pPr>
        <w:pStyle w:val="Default"/>
        <w:ind w:left="284"/>
        <w:jc w:val="both"/>
        <w:rPr>
          <w:lang w:val="tt-RU"/>
        </w:rPr>
      </w:pPr>
      <w:r>
        <w:rPr>
          <w:lang w:val="tt-RU"/>
        </w:rPr>
        <w:t>-</w:t>
      </w:r>
      <w:r w:rsidR="001F49F8" w:rsidRPr="00882323">
        <w:rPr>
          <w:lang w:val="tt-RU"/>
        </w:rPr>
        <w:t>танып-белү юнәлешендәге максатларны билгеләү;</w:t>
      </w:r>
    </w:p>
    <w:p w:rsidR="001F49F8" w:rsidRPr="00882323" w:rsidRDefault="009F3DDB" w:rsidP="009F3DDB">
      <w:pPr>
        <w:pStyle w:val="Default"/>
        <w:ind w:left="284"/>
        <w:jc w:val="both"/>
        <w:rPr>
          <w:lang w:val="tt-RU"/>
        </w:rPr>
      </w:pPr>
      <w:r>
        <w:rPr>
          <w:lang w:val="tt-RU"/>
        </w:rPr>
        <w:t>-</w:t>
      </w:r>
      <w:r w:rsidR="001F49F8" w:rsidRPr="00882323">
        <w:rPr>
          <w:lang w:val="tt-RU"/>
        </w:rPr>
        <w:t>укучының үз эшчәнлеген мөстәкыйль рәвештә оештыра</w:t>
      </w:r>
      <w:r>
        <w:rPr>
          <w:lang w:val="tt-RU"/>
        </w:rPr>
        <w:t xml:space="preserve"> </w:t>
      </w:r>
      <w:r w:rsidR="001F49F8" w:rsidRPr="00882323">
        <w:rPr>
          <w:lang w:val="tt-RU"/>
        </w:rPr>
        <w:t>белүе, бәяләве, үзенең кызыксынучанлык өлкәсен билгеләве;</w:t>
      </w:r>
    </w:p>
    <w:p w:rsidR="001F49F8" w:rsidRPr="00882323" w:rsidRDefault="009F3DDB" w:rsidP="009F3DDB">
      <w:pPr>
        <w:pStyle w:val="Default"/>
        <w:ind w:left="284"/>
        <w:jc w:val="both"/>
        <w:rPr>
          <w:lang w:val="tt-RU"/>
        </w:rPr>
      </w:pPr>
      <w:r>
        <w:rPr>
          <w:color w:val="auto"/>
          <w:lang w:val="tt-RU"/>
        </w:rPr>
        <w:t>-</w:t>
      </w:r>
      <w:r w:rsidR="001F49F8" w:rsidRPr="00882323">
        <w:rPr>
          <w:color w:val="auto"/>
          <w:lang w:val="tt-RU"/>
        </w:rPr>
        <w:t>мөстәкыйль рәвештә теманы, куелган проблеманы ача белү, фикер йөртү;</w:t>
      </w:r>
    </w:p>
    <w:p w:rsidR="001F49F8" w:rsidRPr="00882323" w:rsidRDefault="009F3DDB" w:rsidP="009F3DDB">
      <w:pPr>
        <w:pStyle w:val="Default"/>
        <w:ind w:left="284"/>
        <w:jc w:val="both"/>
        <w:rPr>
          <w:color w:val="auto"/>
          <w:lang w:val="tt-RU"/>
        </w:rPr>
      </w:pPr>
      <w:r>
        <w:rPr>
          <w:color w:val="auto"/>
          <w:lang w:val="tt-RU"/>
        </w:rPr>
        <w:t>-</w:t>
      </w:r>
      <w:r w:rsidR="001F49F8" w:rsidRPr="00882323">
        <w:rPr>
          <w:color w:val="auto"/>
          <w:lang w:val="tt-RU"/>
        </w:rPr>
        <w:t>уку мәсьәләсе тирәсендә логик фикерләү;</w:t>
      </w:r>
    </w:p>
    <w:p w:rsidR="001F49F8" w:rsidRPr="00882323" w:rsidRDefault="009F3DDB" w:rsidP="009F3DDB">
      <w:pPr>
        <w:pStyle w:val="Default"/>
        <w:ind w:left="284"/>
        <w:jc w:val="both"/>
        <w:rPr>
          <w:color w:val="auto"/>
          <w:lang w:val="tt-RU"/>
        </w:rPr>
      </w:pPr>
      <w:r>
        <w:rPr>
          <w:color w:val="auto"/>
          <w:lang w:val="tt-RU"/>
        </w:rPr>
        <w:t>-</w:t>
      </w:r>
      <w:r w:rsidR="001F49F8" w:rsidRPr="00882323">
        <w:rPr>
          <w:color w:val="auto"/>
          <w:lang w:val="tt-RU"/>
        </w:rPr>
        <w:t>фикерләүдә логик чылбыр төзү;</w:t>
      </w:r>
    </w:p>
    <w:p w:rsidR="001F49F8" w:rsidRPr="00882323" w:rsidRDefault="009F3DDB" w:rsidP="009F3DDB">
      <w:pPr>
        <w:pStyle w:val="Default"/>
        <w:ind w:left="284"/>
        <w:jc w:val="both"/>
        <w:rPr>
          <w:color w:val="auto"/>
          <w:lang w:val="tt-RU"/>
        </w:rPr>
      </w:pPr>
      <w:r>
        <w:rPr>
          <w:color w:val="auto"/>
          <w:lang w:val="tt-RU"/>
        </w:rPr>
        <w:t>-</w:t>
      </w:r>
      <w:r w:rsidR="001F49F8" w:rsidRPr="00882323">
        <w:rPr>
          <w:color w:val="auto"/>
          <w:lang w:val="tt-RU"/>
        </w:rPr>
        <w:t>тема тирәсендәге төп билгеләрне аерып алу нигезендә кагыйдә формалаштыру;</w:t>
      </w:r>
    </w:p>
    <w:p w:rsidR="001F49F8" w:rsidRPr="00882323" w:rsidRDefault="009F3DDB" w:rsidP="009F3DDB">
      <w:pPr>
        <w:pStyle w:val="Default"/>
        <w:ind w:left="284"/>
        <w:jc w:val="both"/>
        <w:rPr>
          <w:color w:val="auto"/>
          <w:lang w:val="tt-RU"/>
        </w:rPr>
      </w:pPr>
      <w:r>
        <w:rPr>
          <w:color w:val="auto"/>
          <w:lang w:val="tt-RU"/>
        </w:rPr>
        <w:t>-</w:t>
      </w:r>
      <w:r w:rsidR="001F49F8" w:rsidRPr="00882323">
        <w:rPr>
          <w:color w:val="auto"/>
          <w:lang w:val="tt-RU"/>
        </w:rPr>
        <w:t>төрле мәгълүмат чаралары белән эшли, кирәкле мәгълүматны таба, анализлый һәм үз эшчәнлегендә куллана белү;</w:t>
      </w:r>
    </w:p>
    <w:p w:rsidR="001F49F8" w:rsidRPr="00882323" w:rsidRDefault="001F49F8" w:rsidP="009F3DDB">
      <w:pPr>
        <w:pStyle w:val="Default"/>
        <w:ind w:left="360"/>
        <w:jc w:val="both"/>
        <w:rPr>
          <w:color w:val="auto"/>
        </w:rPr>
      </w:pPr>
      <w:r w:rsidRPr="00882323">
        <w:rPr>
          <w:color w:val="auto"/>
        </w:rPr>
        <w:t>- фонетик анализ ясау күнекмәләре булдыру;</w:t>
      </w:r>
    </w:p>
    <w:p w:rsidR="001F49F8" w:rsidRPr="00882323" w:rsidRDefault="001F49F8" w:rsidP="009F3DDB">
      <w:pPr>
        <w:pStyle w:val="Default"/>
        <w:ind w:left="360"/>
        <w:jc w:val="both"/>
        <w:rPr>
          <w:color w:val="auto"/>
        </w:rPr>
      </w:pPr>
      <w:r w:rsidRPr="00882323">
        <w:rPr>
          <w:color w:val="auto"/>
        </w:rPr>
        <w:t xml:space="preserve">- сүз ясалыш ысулларыннан файдаланып сүзләр ясый </w:t>
      </w:r>
      <w:proofErr w:type="gramStart"/>
      <w:r w:rsidRPr="00882323">
        <w:rPr>
          <w:color w:val="auto"/>
        </w:rPr>
        <w:t>белү ,</w:t>
      </w:r>
      <w:proofErr w:type="gramEnd"/>
      <w:r w:rsidRPr="00882323">
        <w:rPr>
          <w:color w:val="auto"/>
        </w:rPr>
        <w:t xml:space="preserve"> сөйләм эшчәнлегендә алардан дөрес һәм урынлы файдалана белү;</w:t>
      </w:r>
    </w:p>
    <w:p w:rsidR="001F49F8" w:rsidRPr="00882323" w:rsidRDefault="001F49F8" w:rsidP="009F3DDB">
      <w:pPr>
        <w:pStyle w:val="Default"/>
        <w:ind w:left="360"/>
        <w:jc w:val="both"/>
        <w:rPr>
          <w:color w:val="auto"/>
        </w:rPr>
      </w:pPr>
      <w:r w:rsidRPr="00882323">
        <w:rPr>
          <w:color w:val="auto"/>
        </w:rPr>
        <w:t>- телне әдәбият, рәсем һәм музыка сәнгате белән бәйләп, сүз сәнгатенең кыйммәтен күрсәтү, матурлыкны танырга өйрәтү;</w:t>
      </w:r>
    </w:p>
    <w:p w:rsidR="001F49F8" w:rsidRPr="00882323" w:rsidRDefault="001F49F8" w:rsidP="009F3DDB">
      <w:pPr>
        <w:pStyle w:val="Default"/>
        <w:ind w:left="360"/>
        <w:jc w:val="both"/>
        <w:rPr>
          <w:color w:val="auto"/>
        </w:rPr>
      </w:pPr>
      <w:r w:rsidRPr="00882323">
        <w:rPr>
          <w:color w:val="auto"/>
        </w:rPr>
        <w:t>- тел берәмлекләренең әдәби әсәр тудырудагы ролен билгеләү;</w:t>
      </w:r>
    </w:p>
    <w:p w:rsidR="001F49F8" w:rsidRPr="00882323" w:rsidRDefault="001F49F8" w:rsidP="009F3DDB">
      <w:pPr>
        <w:pStyle w:val="Default"/>
        <w:ind w:left="360"/>
        <w:jc w:val="both"/>
        <w:rPr>
          <w:color w:val="auto"/>
        </w:rPr>
      </w:pPr>
      <w:r w:rsidRPr="00882323">
        <w:rPr>
          <w:color w:val="auto"/>
        </w:rPr>
        <w:t>- татарчадан русчага, русчадан татарчага тәрҗемә итү юлы аша фразеологик берәмлекләрнең эчтәлегендәге фәлсәфәне үзләштерү.</w:t>
      </w:r>
    </w:p>
    <w:p w:rsidR="001F49F8" w:rsidRDefault="001F49F8" w:rsidP="00354EA6">
      <w:pPr>
        <w:pStyle w:val="Default"/>
        <w:rPr>
          <w:b/>
          <w:bCs/>
        </w:rPr>
      </w:pPr>
      <w:r w:rsidRPr="00882323">
        <w:rPr>
          <w:b/>
          <w:bCs/>
        </w:rPr>
        <w:t>Коммуникатив УУГ</w:t>
      </w:r>
      <w:r w:rsidR="009F3DDB">
        <w:rPr>
          <w:b/>
          <w:bCs/>
        </w:rPr>
        <w:t xml:space="preserve"> (КУУГ) </w:t>
      </w:r>
    </w:p>
    <w:p w:rsidR="001F49F8" w:rsidRPr="00882323" w:rsidRDefault="001F49F8" w:rsidP="009F3DDB">
      <w:pPr>
        <w:pStyle w:val="Default"/>
        <w:ind w:left="360"/>
        <w:jc w:val="both"/>
      </w:pPr>
      <w:r w:rsidRPr="00882323">
        <w:t>- тыңлый белү;</w:t>
      </w:r>
    </w:p>
    <w:p w:rsidR="001F49F8" w:rsidRPr="00882323" w:rsidRDefault="001F49F8" w:rsidP="009F3DDB">
      <w:pPr>
        <w:pStyle w:val="Default"/>
        <w:ind w:left="360"/>
        <w:jc w:val="both"/>
      </w:pPr>
      <w:r w:rsidRPr="00882323">
        <w:t>- диалог төзүдә һәм коллектив фикер алышуда катнашу;</w:t>
      </w:r>
    </w:p>
    <w:p w:rsidR="001F49F8" w:rsidRPr="00882323" w:rsidRDefault="001F49F8" w:rsidP="009F3DDB">
      <w:pPr>
        <w:pStyle w:val="Default"/>
        <w:ind w:left="360"/>
        <w:jc w:val="both"/>
      </w:pPr>
      <w:r w:rsidRPr="00882323">
        <w:t>- сыйныфташлары һәм укытучы белән уку эшчәнлеген оештыруда хезмәттәшлек итү;</w:t>
      </w:r>
    </w:p>
    <w:p w:rsidR="001F49F8" w:rsidRPr="00882323" w:rsidRDefault="001F49F8" w:rsidP="009F3DDB">
      <w:pPr>
        <w:pStyle w:val="Default"/>
        <w:ind w:left="360"/>
        <w:jc w:val="both"/>
      </w:pPr>
      <w:r w:rsidRPr="00882323">
        <w:t>- төрле фикерләрне исәпкә алып эш итү;</w:t>
      </w:r>
    </w:p>
    <w:p w:rsidR="001F49F8" w:rsidRPr="00882323" w:rsidRDefault="001F49F8" w:rsidP="009F3DDB">
      <w:pPr>
        <w:pStyle w:val="Default"/>
        <w:ind w:left="360"/>
        <w:jc w:val="both"/>
      </w:pPr>
      <w:r w:rsidRPr="00882323">
        <w:t>- үз фикерен дәлилли белү, тормыштан мисаллар китерү;</w:t>
      </w:r>
    </w:p>
    <w:p w:rsidR="001F49F8" w:rsidRPr="00882323" w:rsidRDefault="001F49F8" w:rsidP="009F3DDB">
      <w:pPr>
        <w:pStyle w:val="Default"/>
        <w:ind w:left="360"/>
        <w:jc w:val="both"/>
      </w:pPr>
      <w:r w:rsidRPr="00882323">
        <w:t>- төрле җавапларны тыңлау, чагыштыру, нәтиҗә ясау;</w:t>
      </w:r>
    </w:p>
    <w:p w:rsidR="001F49F8" w:rsidRPr="00882323" w:rsidRDefault="001F49F8" w:rsidP="009F3DDB">
      <w:pPr>
        <w:pStyle w:val="Default"/>
        <w:ind w:left="360"/>
        <w:jc w:val="both"/>
      </w:pPr>
      <w:r w:rsidRPr="00882323">
        <w:t>- үз фикерен тулы һәм төгәл итеп әйтә белү;</w:t>
      </w:r>
    </w:p>
    <w:p w:rsidR="001F49F8" w:rsidRPr="00882323" w:rsidRDefault="001F49F8" w:rsidP="009F3DDB">
      <w:pPr>
        <w:pStyle w:val="Default"/>
        <w:ind w:left="360"/>
        <w:jc w:val="both"/>
      </w:pPr>
      <w:r w:rsidRPr="00882323">
        <w:t>- күмәк эш вакытында уртак фикергә килү;</w:t>
      </w:r>
    </w:p>
    <w:p w:rsidR="001F49F8" w:rsidRPr="00882323" w:rsidRDefault="001F49F8" w:rsidP="009F3DDB">
      <w:pPr>
        <w:pStyle w:val="Default"/>
        <w:ind w:left="360"/>
        <w:jc w:val="both"/>
      </w:pPr>
      <w:r w:rsidRPr="00882323">
        <w:t>- мәгълүмат туплауда үзара хезмәттәшлек итүдә инициативасы күрсәтү;</w:t>
      </w:r>
    </w:p>
    <w:p w:rsidR="001F49F8" w:rsidRPr="00882323" w:rsidRDefault="001F49F8" w:rsidP="009F3DDB">
      <w:pPr>
        <w:pStyle w:val="Default"/>
        <w:ind w:left="360"/>
        <w:jc w:val="both"/>
      </w:pPr>
      <w:r w:rsidRPr="00882323">
        <w:t>- укылган текстлар буенча сораулар бирә алу;</w:t>
      </w:r>
    </w:p>
    <w:p w:rsidR="001F49F8" w:rsidRPr="00882323" w:rsidRDefault="001F49F8" w:rsidP="009F3DDB">
      <w:pPr>
        <w:pStyle w:val="Default"/>
        <w:ind w:left="360"/>
        <w:jc w:val="both"/>
      </w:pPr>
      <w:r w:rsidRPr="00882323">
        <w:t xml:space="preserve">- бирелгән текстларның дәвамын үзлектән сөйләп </w:t>
      </w:r>
      <w:proofErr w:type="gramStart"/>
      <w:r w:rsidRPr="00882323">
        <w:t>карау,фикер</w:t>
      </w:r>
      <w:proofErr w:type="gramEnd"/>
      <w:r w:rsidRPr="00882323">
        <w:t xml:space="preserve"> әйтү автор фикере белән чагыштыру;</w:t>
      </w:r>
    </w:p>
    <w:p w:rsidR="001F49F8" w:rsidRPr="00882323" w:rsidRDefault="001F49F8" w:rsidP="009F3DDB">
      <w:pPr>
        <w:pStyle w:val="Default"/>
        <w:ind w:left="360"/>
        <w:jc w:val="both"/>
      </w:pPr>
      <w:r w:rsidRPr="00882323">
        <w:t>- үз эшен контрольдә тоту, сыйныфташларына ярдәм итү;</w:t>
      </w:r>
    </w:p>
    <w:p w:rsidR="001F49F8" w:rsidRPr="00882323" w:rsidRDefault="001F49F8" w:rsidP="009F3DDB">
      <w:pPr>
        <w:pStyle w:val="Default"/>
        <w:ind w:left="360"/>
        <w:jc w:val="both"/>
      </w:pPr>
      <w:r w:rsidRPr="00882323">
        <w:t>- коммуникатив күнекмәләрнең кеше тормышындагы ролен билгеләү;</w:t>
      </w:r>
    </w:p>
    <w:p w:rsidR="001F49F8" w:rsidRPr="00882323" w:rsidRDefault="001F49F8" w:rsidP="009F3DDB">
      <w:pPr>
        <w:pStyle w:val="Default"/>
        <w:ind w:left="360"/>
        <w:jc w:val="both"/>
      </w:pPr>
      <w:r w:rsidRPr="00882323">
        <w:t>- үз фикерләрен телдән һәм язмача җиткерә белү;</w:t>
      </w:r>
    </w:p>
    <w:p w:rsidR="001F49F8" w:rsidRPr="00882323" w:rsidRDefault="001F49F8" w:rsidP="009F3DDB">
      <w:pPr>
        <w:pStyle w:val="Default"/>
        <w:ind w:left="360"/>
        <w:jc w:val="both"/>
      </w:pPr>
      <w:r w:rsidRPr="00882323">
        <w:t>- башкаларны тыңлый, киңәш бирә белү;</w:t>
      </w:r>
    </w:p>
    <w:p w:rsidR="001F49F8" w:rsidRPr="00882323" w:rsidRDefault="001F49F8" w:rsidP="009F3DDB">
      <w:pPr>
        <w:pStyle w:val="Default"/>
        <w:ind w:left="360"/>
        <w:jc w:val="both"/>
      </w:pPr>
      <w:r w:rsidRPr="00882323">
        <w:t>- сыйныфташлары каршында төрле темаларга, башкарылган проектлар буенча чыгыш ясау;</w:t>
      </w:r>
    </w:p>
    <w:p w:rsidR="001F49F8" w:rsidRPr="00882323" w:rsidRDefault="001F49F8" w:rsidP="009F3DDB">
      <w:pPr>
        <w:pStyle w:val="Default"/>
        <w:ind w:left="360"/>
        <w:jc w:val="both"/>
      </w:pPr>
      <w:r w:rsidRPr="00882323">
        <w:lastRenderedPageBreak/>
        <w:t>- иптәшенең гамәлләрен бәяләү, күрше белән хезмәттәшлек итү.</w:t>
      </w:r>
    </w:p>
    <w:p w:rsidR="001F49F8" w:rsidRPr="00882323" w:rsidRDefault="009F3DDB" w:rsidP="00354EA6">
      <w:pPr>
        <w:pStyle w:val="Default"/>
        <w:rPr>
          <w:b/>
          <w:bCs/>
          <w:lang w:val="tt-RU"/>
        </w:rPr>
      </w:pPr>
      <w:r>
        <w:rPr>
          <w:b/>
          <w:bCs/>
        </w:rPr>
        <w:t>Регулятив УУГ (РУУГ)</w:t>
      </w:r>
    </w:p>
    <w:p w:rsidR="001F49F8" w:rsidRPr="00882323" w:rsidRDefault="001F49F8" w:rsidP="009F3DDB">
      <w:pPr>
        <w:pStyle w:val="Default"/>
        <w:ind w:left="360"/>
        <w:jc w:val="both"/>
      </w:pPr>
      <w:r w:rsidRPr="00882323">
        <w:t>- дәреснең проблемасын (тема) һәм максатларын мөстәкыйль формалаштыру;</w:t>
      </w:r>
    </w:p>
    <w:p w:rsidR="001F49F8" w:rsidRPr="00882323" w:rsidRDefault="001F49F8" w:rsidP="009F3DDB">
      <w:pPr>
        <w:pStyle w:val="Default"/>
        <w:ind w:left="360"/>
        <w:jc w:val="both"/>
      </w:pPr>
      <w:r w:rsidRPr="00882323">
        <w:t>- проблеманы аңлап гипотеза чыгару, үз фикереңне дәлилләр китереп раслый белү, телдән (диалогик, монологик) һәм язма сөйләмдә сәбәп-нәтиҗә бәйләнешен аерып алу, нәтиҗәләрне формалаштыру;</w:t>
      </w:r>
    </w:p>
    <w:p w:rsidR="001F49F8" w:rsidRPr="00882323" w:rsidRDefault="001F49F8" w:rsidP="009F3DDB">
      <w:pPr>
        <w:pStyle w:val="Default"/>
        <w:ind w:left="360"/>
        <w:jc w:val="both"/>
      </w:pPr>
      <w:r w:rsidRPr="00882323">
        <w:t>- максатка ирешү юлларын билгеләү;</w:t>
      </w:r>
    </w:p>
    <w:p w:rsidR="001F49F8" w:rsidRPr="00882323" w:rsidRDefault="001F49F8" w:rsidP="009F3DDB">
      <w:pPr>
        <w:pStyle w:val="Default"/>
        <w:ind w:left="360"/>
        <w:jc w:val="both"/>
      </w:pPr>
      <w:r w:rsidRPr="00882323">
        <w:t>- үз эшчәнлегеңнең нәтиҗәле булуына ирешү, үз эшчәнлегеңне контрольгә алу;</w:t>
      </w:r>
    </w:p>
    <w:p w:rsidR="001F49F8" w:rsidRPr="00882323" w:rsidRDefault="001F49F8" w:rsidP="009F3DDB">
      <w:pPr>
        <w:pStyle w:val="Default"/>
        <w:ind w:left="360"/>
        <w:jc w:val="both"/>
      </w:pPr>
      <w:r w:rsidRPr="00882323">
        <w:t>- укытучы белән бергәләп, үз эшен, иптәшләренең җавапларын бәяләү;</w:t>
      </w:r>
    </w:p>
    <w:p w:rsidR="001F49F8" w:rsidRPr="00882323" w:rsidRDefault="001F49F8" w:rsidP="009F3DDB">
      <w:pPr>
        <w:pStyle w:val="Default"/>
        <w:ind w:left="360"/>
        <w:jc w:val="both"/>
      </w:pPr>
      <w:r w:rsidRPr="00882323">
        <w:t>- кагыйдә, күрсәтмәләрне истә тоту һәм аларга ияреп гамәлләр кылу;</w:t>
      </w:r>
    </w:p>
    <w:p w:rsidR="001F49F8" w:rsidRPr="00882323" w:rsidRDefault="001F49F8" w:rsidP="009F3DDB">
      <w:pPr>
        <w:pStyle w:val="Default"/>
        <w:ind w:left="360"/>
        <w:jc w:val="both"/>
      </w:pPr>
      <w:r w:rsidRPr="00882323">
        <w:t>- эшләнгән эшкә бәя бирү, сыйфатын һәм дәрәҗәсен билгеләү.</w:t>
      </w:r>
    </w:p>
    <w:p w:rsidR="001F49F8" w:rsidRPr="00882323" w:rsidRDefault="001F49F8" w:rsidP="00354EA6">
      <w:pPr>
        <w:pStyle w:val="Default"/>
        <w:ind w:left="720"/>
      </w:pPr>
    </w:p>
    <w:p w:rsidR="00E743F5" w:rsidRDefault="00354EA6" w:rsidP="00354EA6">
      <w:pPr>
        <w:pStyle w:val="Default"/>
        <w:rPr>
          <w:b/>
          <w:bCs/>
          <w:lang w:val="tt-RU"/>
        </w:rPr>
      </w:pPr>
      <w:r>
        <w:rPr>
          <w:b/>
          <w:bCs/>
          <w:lang w:val="tt-RU"/>
        </w:rPr>
        <w:t xml:space="preserve">                               </w:t>
      </w:r>
      <w:r w:rsidR="009F3DDB">
        <w:rPr>
          <w:b/>
          <w:bCs/>
          <w:lang w:val="tt-RU"/>
        </w:rPr>
        <w:t>Шәхескә кагылышлы нәтиҗәләр</w:t>
      </w:r>
    </w:p>
    <w:p w:rsidR="00354EA6" w:rsidRPr="00882323" w:rsidRDefault="00354EA6" w:rsidP="00354EA6">
      <w:pPr>
        <w:pStyle w:val="Default"/>
        <w:rPr>
          <w:lang w:val="tt-RU"/>
        </w:rPr>
      </w:pPr>
    </w:p>
    <w:p w:rsidR="00E743F5" w:rsidRPr="00882323" w:rsidRDefault="009F3DDB" w:rsidP="009F3DDB">
      <w:pPr>
        <w:pStyle w:val="Default"/>
        <w:ind w:left="360"/>
        <w:jc w:val="both"/>
        <w:rPr>
          <w:lang w:val="tt-RU"/>
        </w:rPr>
      </w:pPr>
      <w:r>
        <w:rPr>
          <w:lang w:val="tt-RU"/>
        </w:rPr>
        <w:t xml:space="preserve">- </w:t>
      </w:r>
      <w:r w:rsidR="00E743F5" w:rsidRPr="00882323">
        <w:rPr>
          <w:lang w:val="tt-RU"/>
        </w:rPr>
        <w:t>шәхеснең әхлакый-рухи сыйфатларын камилләштерү:</w:t>
      </w:r>
    </w:p>
    <w:p w:rsidR="00E743F5" w:rsidRPr="00882323" w:rsidRDefault="009F3DDB" w:rsidP="009F3DDB">
      <w:pPr>
        <w:pStyle w:val="Default"/>
        <w:ind w:left="360"/>
        <w:jc w:val="both"/>
      </w:pPr>
      <w:r>
        <w:rPr>
          <w:lang w:val="tt-RU"/>
        </w:rPr>
        <w:t>-</w:t>
      </w:r>
      <w:r w:rsidR="00E743F5" w:rsidRPr="00882323">
        <w:rPr>
          <w:lang w:val="tt-RU"/>
        </w:rPr>
        <w:t>милли горурлык, гражданлык хисләре формал</w:t>
      </w:r>
      <w:r w:rsidR="00E743F5" w:rsidRPr="00882323">
        <w:t>аштыру;</w:t>
      </w:r>
    </w:p>
    <w:p w:rsidR="00E743F5" w:rsidRPr="00882323" w:rsidRDefault="00E743F5" w:rsidP="009F3DDB">
      <w:pPr>
        <w:pStyle w:val="Default"/>
        <w:ind w:left="360"/>
        <w:jc w:val="both"/>
      </w:pPr>
      <w:r w:rsidRPr="00882323">
        <w:t>- әхлак нормаларын, җәмгыятьтә яшәү кагыйдәләрен үзләштерү;</w:t>
      </w:r>
    </w:p>
    <w:p w:rsidR="00E743F5" w:rsidRPr="00882323" w:rsidRDefault="00E743F5" w:rsidP="009F3DDB">
      <w:pPr>
        <w:pStyle w:val="Default"/>
        <w:ind w:left="360"/>
        <w:jc w:val="both"/>
      </w:pPr>
      <w:r w:rsidRPr="00882323">
        <w:t>- күршеңә ярдәм итүдә танып-белү инициативасы күрсәтү;</w:t>
      </w:r>
    </w:p>
    <w:p w:rsidR="00E743F5" w:rsidRPr="00882323" w:rsidRDefault="00E743F5" w:rsidP="009F3DDB">
      <w:pPr>
        <w:pStyle w:val="Default"/>
        <w:ind w:left="360"/>
        <w:jc w:val="both"/>
      </w:pPr>
      <w:r w:rsidRPr="00882323">
        <w:t>- үз алдыңа максат кую, аңа ирешү юлларын эзләү;</w:t>
      </w:r>
    </w:p>
    <w:p w:rsidR="00E743F5" w:rsidRPr="00882323" w:rsidRDefault="00E743F5" w:rsidP="009F3DDB">
      <w:pPr>
        <w:pStyle w:val="Default"/>
        <w:ind w:left="360"/>
        <w:jc w:val="both"/>
      </w:pPr>
      <w:r w:rsidRPr="00882323">
        <w:t>- уңышларыңа яки уңышсызлыкларыңа, аларның сәбәпләренә дөрес бәя бирү;</w:t>
      </w:r>
    </w:p>
    <w:p w:rsidR="00E743F5" w:rsidRPr="00882323" w:rsidRDefault="009E79CF" w:rsidP="009F3DDB">
      <w:pPr>
        <w:pStyle w:val="Default"/>
        <w:ind w:left="360"/>
        <w:jc w:val="both"/>
      </w:pPr>
      <w:r>
        <w:t xml:space="preserve">- </w:t>
      </w:r>
      <w:r w:rsidR="00E743F5" w:rsidRPr="00882323">
        <w:t xml:space="preserve"> индивидуаль эшчәнлек стилен формалаштыру:</w:t>
      </w:r>
    </w:p>
    <w:p w:rsidR="00E743F5" w:rsidRPr="00882323" w:rsidRDefault="00E743F5" w:rsidP="009F3DDB">
      <w:pPr>
        <w:pStyle w:val="Default"/>
        <w:ind w:left="360"/>
        <w:jc w:val="both"/>
      </w:pPr>
      <w:r w:rsidRPr="00882323">
        <w:t>- төрле мәгълүмат чараларын (сүзлекләр, Интернет ресурслар һ.б.) танып-белү һәм аралашу вакытында куллану;</w:t>
      </w:r>
    </w:p>
    <w:p w:rsidR="00E743F5" w:rsidRPr="00882323" w:rsidRDefault="00E743F5" w:rsidP="009F3DDB">
      <w:pPr>
        <w:pStyle w:val="Default"/>
        <w:ind w:left="360"/>
        <w:jc w:val="both"/>
      </w:pPr>
      <w:r w:rsidRPr="00882323">
        <w:t>- актив, мөстәкыйль, иҗади фикер йөртүче, фәнни-тикшеренү эшчәнлеген башкара алырлык шәхес буларак формалашуны дәвам итү;</w:t>
      </w:r>
    </w:p>
    <w:p w:rsidR="00E743F5" w:rsidRDefault="00E743F5" w:rsidP="009F3DDB">
      <w:pPr>
        <w:pStyle w:val="Default"/>
        <w:ind w:left="360"/>
        <w:jc w:val="both"/>
      </w:pPr>
      <w:r w:rsidRPr="00882323">
        <w:t>- үзең алган белем күнекмәләрен тормышның төрле шартларында куллана белергә өйрәнү.</w:t>
      </w:r>
    </w:p>
    <w:p w:rsidR="00354EA6" w:rsidRDefault="00354EA6" w:rsidP="00354EA6">
      <w:pPr>
        <w:pStyle w:val="Default"/>
        <w:ind w:left="360"/>
      </w:pPr>
    </w:p>
    <w:p w:rsidR="00354EA6" w:rsidRPr="00221424" w:rsidRDefault="00221424" w:rsidP="00354EA6">
      <w:pPr>
        <w:pStyle w:val="Default"/>
        <w:ind w:left="360"/>
        <w:rPr>
          <w:lang w:val="tt-RU"/>
        </w:rPr>
      </w:pPr>
      <w:r>
        <w:t xml:space="preserve">      </w:t>
      </w:r>
    </w:p>
    <w:p w:rsidR="001F49F8" w:rsidRPr="008B5D54" w:rsidRDefault="00354EA6" w:rsidP="00354EA6">
      <w:pPr>
        <w:pStyle w:val="Default"/>
        <w:ind w:left="360"/>
        <w:jc w:val="both"/>
        <w:rPr>
          <w:b/>
          <w:color w:val="auto"/>
          <w:sz w:val="28"/>
          <w:szCs w:val="28"/>
          <w:lang w:val="tt-RU"/>
        </w:rPr>
      </w:pPr>
      <w:r>
        <w:rPr>
          <w:b/>
          <w:color w:val="auto"/>
          <w:lang w:val="tt-RU"/>
        </w:rPr>
        <w:t xml:space="preserve">     </w:t>
      </w:r>
      <w:r w:rsidR="00F4360D">
        <w:rPr>
          <w:b/>
          <w:color w:val="auto"/>
          <w:lang w:val="tt-RU"/>
        </w:rPr>
        <w:t xml:space="preserve">                             </w:t>
      </w:r>
      <w:r>
        <w:rPr>
          <w:b/>
          <w:color w:val="auto"/>
          <w:lang w:val="tt-RU"/>
        </w:rPr>
        <w:t xml:space="preserve"> </w:t>
      </w:r>
      <w:r w:rsidRPr="008B5D54">
        <w:rPr>
          <w:b/>
          <w:color w:val="auto"/>
          <w:sz w:val="28"/>
          <w:szCs w:val="28"/>
          <w:lang w:val="tt-RU"/>
        </w:rPr>
        <w:t>Укыту предметыны</w:t>
      </w:r>
      <w:r w:rsidR="00F4360D" w:rsidRPr="008B5D54">
        <w:rPr>
          <w:b/>
          <w:color w:val="auto"/>
          <w:sz w:val="28"/>
          <w:szCs w:val="28"/>
          <w:lang w:val="tt-RU"/>
        </w:rPr>
        <w:t>ң</w:t>
      </w:r>
      <w:r w:rsidR="001F49F8" w:rsidRPr="008B5D54">
        <w:rPr>
          <w:b/>
          <w:color w:val="auto"/>
          <w:sz w:val="28"/>
          <w:szCs w:val="28"/>
          <w:lang w:val="tt-RU"/>
        </w:rPr>
        <w:t xml:space="preserve"> эчтәлеге</w:t>
      </w:r>
    </w:p>
    <w:p w:rsidR="001F49F8" w:rsidRDefault="001F49F8" w:rsidP="00354EA6">
      <w:pPr>
        <w:pStyle w:val="Default"/>
        <w:ind w:left="360"/>
        <w:jc w:val="both"/>
        <w:rPr>
          <w:b/>
          <w:color w:val="auto"/>
          <w:lang w:val="tt-RU"/>
        </w:rPr>
      </w:pPr>
    </w:p>
    <w:p w:rsidR="001F49F8" w:rsidRDefault="001F49F8" w:rsidP="00354EA6">
      <w:pPr>
        <w:pStyle w:val="Default"/>
        <w:ind w:left="360"/>
        <w:jc w:val="both"/>
        <w:rPr>
          <w:b/>
          <w:color w:val="auto"/>
          <w:lang w:val="tt-RU"/>
        </w:rPr>
      </w:pPr>
    </w:p>
    <w:tbl>
      <w:tblPr>
        <w:tblStyle w:val="a6"/>
        <w:tblW w:w="0" w:type="auto"/>
        <w:tblLayout w:type="fixed"/>
        <w:tblLook w:val="04A0" w:firstRow="1" w:lastRow="0" w:firstColumn="1" w:lastColumn="0" w:noHBand="0" w:noVBand="1"/>
      </w:tblPr>
      <w:tblGrid>
        <w:gridCol w:w="817"/>
        <w:gridCol w:w="2693"/>
        <w:gridCol w:w="993"/>
        <w:gridCol w:w="4964"/>
      </w:tblGrid>
      <w:tr w:rsidR="00F4360D" w:rsidTr="00CF053E">
        <w:tc>
          <w:tcPr>
            <w:tcW w:w="817" w:type="dxa"/>
          </w:tcPr>
          <w:p w:rsidR="00F4360D" w:rsidRDefault="00F4360D" w:rsidP="00354EA6">
            <w:pPr>
              <w:pStyle w:val="Default"/>
              <w:jc w:val="both"/>
              <w:rPr>
                <w:b/>
                <w:color w:val="auto"/>
                <w:lang w:val="tt-RU"/>
              </w:rPr>
            </w:pPr>
            <w:r>
              <w:rPr>
                <w:b/>
                <w:color w:val="auto"/>
                <w:lang w:val="tt-RU"/>
              </w:rPr>
              <w:t>№</w:t>
            </w:r>
          </w:p>
        </w:tc>
        <w:tc>
          <w:tcPr>
            <w:tcW w:w="2693" w:type="dxa"/>
          </w:tcPr>
          <w:p w:rsidR="00F4360D" w:rsidRDefault="00F4360D" w:rsidP="00354EA6">
            <w:pPr>
              <w:pStyle w:val="Default"/>
              <w:rPr>
                <w:b/>
                <w:color w:val="auto"/>
                <w:lang w:val="tt-RU"/>
              </w:rPr>
            </w:pPr>
            <w:r>
              <w:rPr>
                <w:b/>
                <w:color w:val="auto"/>
                <w:lang w:val="tt-RU"/>
              </w:rPr>
              <w:t>Бүлекләр, темалар</w:t>
            </w:r>
          </w:p>
          <w:p w:rsidR="00F4360D" w:rsidRDefault="00F4360D" w:rsidP="00354EA6">
            <w:pPr>
              <w:pStyle w:val="Default"/>
              <w:rPr>
                <w:b/>
                <w:color w:val="auto"/>
                <w:lang w:val="tt-RU"/>
              </w:rPr>
            </w:pPr>
          </w:p>
        </w:tc>
        <w:tc>
          <w:tcPr>
            <w:tcW w:w="993" w:type="dxa"/>
          </w:tcPr>
          <w:p w:rsidR="00F4360D" w:rsidRDefault="00F4360D" w:rsidP="00354EA6">
            <w:pPr>
              <w:pStyle w:val="Default"/>
              <w:jc w:val="both"/>
              <w:rPr>
                <w:b/>
                <w:color w:val="auto"/>
                <w:lang w:val="tt-RU"/>
              </w:rPr>
            </w:pPr>
            <w:r>
              <w:rPr>
                <w:b/>
                <w:color w:val="auto"/>
                <w:lang w:val="tt-RU"/>
              </w:rPr>
              <w:t>Сәгат</w:t>
            </w:r>
            <w:r>
              <w:rPr>
                <w:b/>
                <w:color w:val="auto"/>
              </w:rPr>
              <w:t>ь</w:t>
            </w:r>
            <w:r w:rsidR="0054362A">
              <w:rPr>
                <w:b/>
                <w:color w:val="auto"/>
                <w:lang w:val="tt-RU"/>
              </w:rPr>
              <w:t xml:space="preserve"> </w:t>
            </w:r>
            <w:r>
              <w:rPr>
                <w:b/>
                <w:color w:val="auto"/>
                <w:lang w:val="tt-RU"/>
              </w:rPr>
              <w:t>саны</w:t>
            </w:r>
          </w:p>
        </w:tc>
        <w:tc>
          <w:tcPr>
            <w:tcW w:w="4964" w:type="dxa"/>
          </w:tcPr>
          <w:p w:rsidR="00F4360D" w:rsidRDefault="00F4360D" w:rsidP="00354EA6">
            <w:pPr>
              <w:pStyle w:val="Default"/>
              <w:jc w:val="both"/>
              <w:rPr>
                <w:b/>
                <w:color w:val="auto"/>
                <w:lang w:val="tt-RU"/>
              </w:rPr>
            </w:pPr>
            <w:r>
              <w:rPr>
                <w:b/>
                <w:color w:val="auto"/>
                <w:lang w:val="tt-RU"/>
              </w:rPr>
              <w:t xml:space="preserve"> </w:t>
            </w:r>
            <w:r w:rsidR="00221424">
              <w:rPr>
                <w:b/>
                <w:color w:val="auto"/>
                <w:lang w:val="tt-RU"/>
              </w:rPr>
              <w:t xml:space="preserve">                           </w:t>
            </w:r>
            <w:r w:rsidR="0054362A">
              <w:rPr>
                <w:b/>
                <w:color w:val="auto"/>
                <w:lang w:val="tt-RU"/>
              </w:rPr>
              <w:t>Э</w:t>
            </w:r>
            <w:r>
              <w:rPr>
                <w:b/>
                <w:color w:val="auto"/>
                <w:lang w:val="tt-RU"/>
              </w:rPr>
              <w:t>чтәлек</w:t>
            </w:r>
          </w:p>
        </w:tc>
      </w:tr>
      <w:tr w:rsidR="00F4360D" w:rsidRPr="00985451" w:rsidTr="00CF053E">
        <w:tc>
          <w:tcPr>
            <w:tcW w:w="817" w:type="dxa"/>
          </w:tcPr>
          <w:p w:rsidR="00F4360D" w:rsidRPr="00221424" w:rsidRDefault="00F4360D" w:rsidP="00221424">
            <w:pPr>
              <w:pStyle w:val="Default"/>
              <w:jc w:val="center"/>
              <w:rPr>
                <w:color w:val="auto"/>
                <w:lang w:val="tt-RU"/>
              </w:rPr>
            </w:pPr>
            <w:r w:rsidRPr="00221424">
              <w:rPr>
                <w:color w:val="auto"/>
                <w:lang w:val="tt-RU"/>
              </w:rPr>
              <w:t>1</w:t>
            </w:r>
          </w:p>
        </w:tc>
        <w:tc>
          <w:tcPr>
            <w:tcW w:w="2693" w:type="dxa"/>
          </w:tcPr>
          <w:p w:rsidR="00F4360D" w:rsidRDefault="00F4360D" w:rsidP="0054362A">
            <w:pPr>
              <w:pStyle w:val="Default"/>
              <w:rPr>
                <w:b/>
                <w:color w:val="auto"/>
                <w:lang w:val="tt-RU"/>
              </w:rPr>
            </w:pPr>
            <w:r w:rsidRPr="00882323">
              <w:rPr>
                <w:lang w:val="tt-RU"/>
              </w:rPr>
              <w:t>4 нче  сыйныфта үткәннәрне кабатлау</w:t>
            </w:r>
          </w:p>
        </w:tc>
        <w:tc>
          <w:tcPr>
            <w:tcW w:w="993" w:type="dxa"/>
          </w:tcPr>
          <w:p w:rsidR="00F4360D" w:rsidRDefault="0054362A" w:rsidP="009F3DDB">
            <w:pPr>
              <w:pStyle w:val="Default"/>
              <w:jc w:val="center"/>
              <w:rPr>
                <w:b/>
                <w:color w:val="auto"/>
                <w:lang w:val="tt-RU"/>
              </w:rPr>
            </w:pPr>
            <w:r>
              <w:rPr>
                <w:lang w:val="tt-RU"/>
              </w:rPr>
              <w:t>5</w:t>
            </w:r>
          </w:p>
        </w:tc>
        <w:tc>
          <w:tcPr>
            <w:tcW w:w="4964" w:type="dxa"/>
          </w:tcPr>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lang w:val="tt-RU"/>
              </w:rPr>
              <w:t xml:space="preserve">Лексикология буенча үткәннәрне кабатлау. </w:t>
            </w:r>
          </w:p>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lang w:val="tt-RU"/>
              </w:rPr>
              <w:t>Башлангыч сыйныфларда исем, сыйфат, сан, алмашлык, фигыль буенча үткәннәрне кабатлау.</w:t>
            </w:r>
          </w:p>
          <w:p w:rsidR="00F4360D" w:rsidRDefault="00F4360D" w:rsidP="009F3DDB">
            <w:pPr>
              <w:pStyle w:val="Default"/>
              <w:jc w:val="both"/>
              <w:rPr>
                <w:b/>
                <w:color w:val="auto"/>
                <w:lang w:val="tt-RU"/>
              </w:rPr>
            </w:pPr>
            <w:r w:rsidRPr="00882323">
              <w:rPr>
                <w:lang w:val="tt-RU"/>
              </w:rPr>
              <w:t>Синтаксис буенча өйрәнгәннәрне кабатлау: сүзтезмә һәм җөмлә; җөмләнең баш кисәкләре; җәенке һәм җыйнак җөмләләр; җөмләнең иярчен кисәкләреннән аергыч; җөмләнең тиңдәш кисәкләре.</w:t>
            </w:r>
          </w:p>
        </w:tc>
      </w:tr>
      <w:tr w:rsidR="00F4360D" w:rsidTr="00CF053E">
        <w:tc>
          <w:tcPr>
            <w:tcW w:w="817" w:type="dxa"/>
          </w:tcPr>
          <w:p w:rsidR="00221424" w:rsidRDefault="00221424" w:rsidP="00221424">
            <w:pPr>
              <w:pStyle w:val="Default"/>
              <w:jc w:val="center"/>
              <w:rPr>
                <w:color w:val="auto"/>
                <w:lang w:val="tt-RU"/>
              </w:rPr>
            </w:pPr>
          </w:p>
          <w:p w:rsidR="00F4360D" w:rsidRPr="00221424" w:rsidRDefault="00F4360D" w:rsidP="00221424">
            <w:pPr>
              <w:pStyle w:val="Default"/>
              <w:jc w:val="center"/>
              <w:rPr>
                <w:color w:val="auto"/>
                <w:lang w:val="tt-RU"/>
              </w:rPr>
            </w:pPr>
            <w:r w:rsidRPr="00221424">
              <w:rPr>
                <w:color w:val="auto"/>
                <w:lang w:val="tt-RU"/>
              </w:rPr>
              <w:t>2</w:t>
            </w:r>
          </w:p>
        </w:tc>
        <w:tc>
          <w:tcPr>
            <w:tcW w:w="2693" w:type="dxa"/>
          </w:tcPr>
          <w:p w:rsidR="00221424" w:rsidRDefault="00221424" w:rsidP="0054362A">
            <w:pPr>
              <w:pStyle w:val="Default"/>
              <w:rPr>
                <w:lang w:val="tt-RU"/>
              </w:rPr>
            </w:pPr>
          </w:p>
          <w:p w:rsidR="00F4360D" w:rsidRPr="005C7794" w:rsidRDefault="00F4360D" w:rsidP="0054362A">
            <w:pPr>
              <w:pStyle w:val="Default"/>
              <w:rPr>
                <w:color w:val="auto"/>
                <w:lang w:val="tt-RU"/>
              </w:rPr>
            </w:pPr>
            <w:r w:rsidRPr="00882323">
              <w:t>Фонетика, орфоэпия, графика, орфография</w:t>
            </w:r>
          </w:p>
        </w:tc>
        <w:tc>
          <w:tcPr>
            <w:tcW w:w="993" w:type="dxa"/>
          </w:tcPr>
          <w:p w:rsidR="00221424" w:rsidRDefault="00221424" w:rsidP="009F3DDB">
            <w:pPr>
              <w:pStyle w:val="Default"/>
              <w:jc w:val="center"/>
              <w:rPr>
                <w:lang w:val="tt-RU"/>
              </w:rPr>
            </w:pPr>
          </w:p>
          <w:p w:rsidR="00F4360D" w:rsidRDefault="0054362A" w:rsidP="009F3DDB">
            <w:pPr>
              <w:pStyle w:val="Default"/>
              <w:jc w:val="center"/>
              <w:rPr>
                <w:b/>
                <w:color w:val="auto"/>
                <w:lang w:val="tt-RU"/>
              </w:rPr>
            </w:pPr>
            <w:r>
              <w:rPr>
                <w:lang w:val="tt-RU"/>
              </w:rPr>
              <w:t>34</w:t>
            </w:r>
          </w:p>
        </w:tc>
        <w:tc>
          <w:tcPr>
            <w:tcW w:w="4964" w:type="dxa"/>
          </w:tcPr>
          <w:p w:rsidR="00F4360D" w:rsidRPr="00882323" w:rsidRDefault="00F4360D" w:rsidP="009F3DDB">
            <w:pPr>
              <w:jc w:val="both"/>
              <w:rPr>
                <w:rFonts w:ascii="Times New Roman" w:hAnsi="Times New Roman"/>
                <w:sz w:val="24"/>
                <w:szCs w:val="24"/>
                <w:lang w:val="tt-RU"/>
              </w:rPr>
            </w:pPr>
            <w:r>
              <w:rPr>
                <w:lang w:val="tt-RU"/>
              </w:rPr>
              <w:t xml:space="preserve"> </w:t>
            </w:r>
            <w:r w:rsidRPr="00882323">
              <w:rPr>
                <w:rFonts w:ascii="Times New Roman" w:hAnsi="Times New Roman"/>
                <w:sz w:val="24"/>
                <w:szCs w:val="24"/>
                <w:lang w:val="tt-RU"/>
              </w:rPr>
              <w:t>Фонетика һәм орфоэпия турында гомуми мәгълүмат.</w:t>
            </w:r>
          </w:p>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lang w:val="tt-RU"/>
              </w:rPr>
              <w:t>Сөйләм органнары. Авазларның ясалу урыннары һәм ысуллары турында төшенчә.</w:t>
            </w:r>
          </w:p>
          <w:p w:rsidR="00F4360D" w:rsidRPr="00882323" w:rsidRDefault="00F4360D" w:rsidP="009F3DDB">
            <w:pPr>
              <w:pStyle w:val="a3"/>
              <w:ind w:left="0"/>
              <w:jc w:val="both"/>
              <w:rPr>
                <w:rFonts w:ascii="Times New Roman" w:hAnsi="Times New Roman"/>
                <w:sz w:val="24"/>
                <w:szCs w:val="24"/>
                <w:lang w:val="tt-RU"/>
              </w:rPr>
            </w:pPr>
            <w:r w:rsidRPr="00882323">
              <w:rPr>
                <w:rFonts w:ascii="Times New Roman" w:hAnsi="Times New Roman"/>
                <w:sz w:val="24"/>
                <w:szCs w:val="24"/>
                <w:lang w:val="tt-RU"/>
              </w:rPr>
              <w:t>Татар телендә сузык һәм тартык авазлар. Татар телендә сузык авазларның әйтелеше. Сингармонизм законы: рәт һәм ирен гармониясе.</w:t>
            </w:r>
          </w:p>
          <w:p w:rsidR="00F4360D" w:rsidRPr="00882323" w:rsidRDefault="00F4360D" w:rsidP="009F3DDB">
            <w:pPr>
              <w:pStyle w:val="a3"/>
              <w:ind w:left="0"/>
              <w:jc w:val="both"/>
              <w:rPr>
                <w:rFonts w:ascii="Times New Roman" w:hAnsi="Times New Roman"/>
                <w:sz w:val="24"/>
                <w:szCs w:val="24"/>
                <w:lang w:val="tt-RU"/>
              </w:rPr>
            </w:pPr>
            <w:r w:rsidRPr="00882323">
              <w:rPr>
                <w:rFonts w:ascii="Times New Roman" w:hAnsi="Times New Roman"/>
                <w:sz w:val="24"/>
                <w:szCs w:val="24"/>
                <w:lang w:val="tt-RU"/>
              </w:rPr>
              <w:t xml:space="preserve">Тартык авазлар классификациясе. Тартык </w:t>
            </w:r>
            <w:r w:rsidRPr="00882323">
              <w:rPr>
                <w:rFonts w:ascii="Times New Roman" w:hAnsi="Times New Roman"/>
                <w:sz w:val="24"/>
                <w:szCs w:val="24"/>
                <w:lang w:val="tt-RU"/>
              </w:rPr>
              <w:lastRenderedPageBreak/>
              <w:t>авазларның сөйләмдәге үзгәреше.</w:t>
            </w:r>
          </w:p>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rPr>
              <w:t xml:space="preserve">Татар телендә иҗек. Сүз басымы. Интонация. Сүзләрне юлдан-юлга күчерү. </w:t>
            </w:r>
          </w:p>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lang w:val="tt-RU"/>
              </w:rPr>
              <w:t xml:space="preserve">Графика һәм орфография. “Аваз” һәм “хәреф” төшенчәләре. Татар алфавиты. Сузык һәм тартык аваз хәрефләренең дөрес язылышы. </w:t>
            </w:r>
          </w:p>
          <w:p w:rsidR="00F4360D" w:rsidRPr="00882323" w:rsidRDefault="00F4360D" w:rsidP="009F3DDB">
            <w:pPr>
              <w:pStyle w:val="a3"/>
              <w:ind w:left="0"/>
              <w:jc w:val="both"/>
              <w:rPr>
                <w:rFonts w:ascii="Times New Roman" w:hAnsi="Times New Roman"/>
                <w:sz w:val="24"/>
                <w:szCs w:val="24"/>
                <w:lang w:val="tt-RU"/>
              </w:rPr>
            </w:pPr>
            <w:r w:rsidRPr="00882323">
              <w:rPr>
                <w:rFonts w:ascii="Times New Roman" w:hAnsi="Times New Roman"/>
                <w:sz w:val="24"/>
                <w:szCs w:val="24"/>
                <w:lang w:val="tt-RU"/>
              </w:rPr>
              <w:t>Икешәр аваз кушылмасын белдергән е, ю, я, хәрефләренең дөрес язылышы.</w:t>
            </w:r>
          </w:p>
          <w:p w:rsidR="00F4360D" w:rsidRPr="00882323" w:rsidRDefault="00F4360D" w:rsidP="009F3DDB">
            <w:pPr>
              <w:pStyle w:val="a3"/>
              <w:ind w:left="0"/>
              <w:jc w:val="both"/>
              <w:rPr>
                <w:rFonts w:ascii="Times New Roman" w:hAnsi="Times New Roman"/>
                <w:sz w:val="24"/>
                <w:szCs w:val="24"/>
                <w:lang w:val="tt-RU"/>
              </w:rPr>
            </w:pPr>
            <w:r w:rsidRPr="00882323">
              <w:rPr>
                <w:rFonts w:ascii="Times New Roman" w:hAnsi="Times New Roman"/>
                <w:sz w:val="24"/>
                <w:szCs w:val="24"/>
                <w:lang w:val="tt-RU"/>
              </w:rPr>
              <w:t>ъ һәм ь хәрефләренең дөрес язылышы.</w:t>
            </w:r>
          </w:p>
          <w:p w:rsidR="00F4360D" w:rsidRPr="005C7794" w:rsidRDefault="00F4360D" w:rsidP="009F3DDB">
            <w:pPr>
              <w:pStyle w:val="Default"/>
              <w:jc w:val="both"/>
              <w:rPr>
                <w:color w:val="auto"/>
                <w:lang w:val="tt-RU"/>
              </w:rPr>
            </w:pPr>
            <w:r w:rsidRPr="00882323">
              <w:rPr>
                <w:lang w:val="tt-RU"/>
              </w:rPr>
              <w:t xml:space="preserve">Сүзләрне кушып, сызыкча аша һәм аерып язу. Баш һәм юл хәрефләре. Сүзләргә фонетик анализ ясау. </w:t>
            </w:r>
            <w:r w:rsidRPr="00882323">
              <w:t>Кабатлау.</w:t>
            </w:r>
          </w:p>
        </w:tc>
      </w:tr>
      <w:tr w:rsidR="00F4360D" w:rsidTr="00CF053E">
        <w:tc>
          <w:tcPr>
            <w:tcW w:w="817" w:type="dxa"/>
          </w:tcPr>
          <w:p w:rsidR="00F4360D" w:rsidRPr="00221424" w:rsidRDefault="00F4360D" w:rsidP="00221424">
            <w:pPr>
              <w:pStyle w:val="Default"/>
              <w:jc w:val="center"/>
              <w:rPr>
                <w:color w:val="auto"/>
                <w:lang w:val="tt-RU"/>
              </w:rPr>
            </w:pPr>
            <w:r w:rsidRPr="00221424">
              <w:rPr>
                <w:color w:val="auto"/>
                <w:lang w:val="tt-RU"/>
              </w:rPr>
              <w:lastRenderedPageBreak/>
              <w:t>3</w:t>
            </w:r>
          </w:p>
        </w:tc>
        <w:tc>
          <w:tcPr>
            <w:tcW w:w="2693" w:type="dxa"/>
          </w:tcPr>
          <w:p w:rsidR="00F4360D" w:rsidRDefault="00F4360D" w:rsidP="0054362A">
            <w:pPr>
              <w:pStyle w:val="Default"/>
              <w:rPr>
                <w:b/>
                <w:color w:val="auto"/>
                <w:lang w:val="tt-RU"/>
              </w:rPr>
            </w:pPr>
            <w:r>
              <w:t>Лексикология</w:t>
            </w:r>
          </w:p>
        </w:tc>
        <w:tc>
          <w:tcPr>
            <w:tcW w:w="993" w:type="dxa"/>
          </w:tcPr>
          <w:p w:rsidR="00F4360D" w:rsidRDefault="0054362A" w:rsidP="009F3DDB">
            <w:pPr>
              <w:pStyle w:val="Default"/>
              <w:jc w:val="center"/>
              <w:rPr>
                <w:b/>
                <w:color w:val="auto"/>
                <w:lang w:val="tt-RU"/>
              </w:rPr>
            </w:pPr>
            <w:r>
              <w:rPr>
                <w:lang w:val="tt-RU"/>
              </w:rPr>
              <w:t>17</w:t>
            </w:r>
          </w:p>
        </w:tc>
        <w:tc>
          <w:tcPr>
            <w:tcW w:w="4964" w:type="dxa"/>
          </w:tcPr>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rPr>
              <w:t>Лексикология</w:t>
            </w:r>
            <w:r w:rsidRPr="00882323">
              <w:rPr>
                <w:rFonts w:ascii="Times New Roman" w:hAnsi="Times New Roman"/>
                <w:sz w:val="24"/>
                <w:szCs w:val="24"/>
                <w:lang w:val="tt-RU"/>
              </w:rPr>
              <w:t>.</w:t>
            </w:r>
            <w:r w:rsidRPr="00882323">
              <w:rPr>
                <w:rFonts w:ascii="Times New Roman" w:hAnsi="Times New Roman"/>
                <w:sz w:val="24"/>
                <w:szCs w:val="24"/>
              </w:rPr>
              <w:t>Лексика һәм лексикология турында төшенчә. Сүзнең лекс</w:t>
            </w:r>
            <w:r>
              <w:rPr>
                <w:rFonts w:ascii="Times New Roman" w:hAnsi="Times New Roman"/>
                <w:sz w:val="24"/>
                <w:szCs w:val="24"/>
              </w:rPr>
              <w:t xml:space="preserve">ик мәгънәсе, аны аңлату юллары. </w:t>
            </w:r>
          </w:p>
          <w:p w:rsidR="00F4360D" w:rsidRPr="00882323" w:rsidRDefault="00F4360D" w:rsidP="009F3DDB">
            <w:pPr>
              <w:jc w:val="both"/>
              <w:rPr>
                <w:rFonts w:ascii="Times New Roman" w:hAnsi="Times New Roman"/>
                <w:sz w:val="24"/>
                <w:szCs w:val="24"/>
                <w:lang w:val="tt-RU"/>
              </w:rPr>
            </w:pPr>
            <w:r w:rsidRPr="00FC6E3D">
              <w:rPr>
                <w:rFonts w:ascii="Times New Roman" w:hAnsi="Times New Roman"/>
                <w:sz w:val="24"/>
                <w:szCs w:val="24"/>
                <w:lang w:val="tt-RU"/>
              </w:rPr>
              <w:t>Аңлатмалы сүзлекләр. Сүзлә</w:t>
            </w:r>
            <w:r>
              <w:rPr>
                <w:rFonts w:ascii="Times New Roman" w:hAnsi="Times New Roman"/>
                <w:sz w:val="24"/>
                <w:szCs w:val="24"/>
                <w:lang w:val="tt-RU"/>
              </w:rPr>
              <w:t>рне мәгънәләре, килеп чыгышы</w:t>
            </w:r>
            <w:r w:rsidRPr="00FC6E3D">
              <w:rPr>
                <w:rFonts w:ascii="Times New Roman" w:hAnsi="Times New Roman"/>
                <w:sz w:val="24"/>
                <w:szCs w:val="24"/>
                <w:lang w:val="tt-RU"/>
              </w:rPr>
              <w:t xml:space="preserve"> һәм кулланылышы ягыннан төркемләү. </w:t>
            </w:r>
          </w:p>
          <w:p w:rsidR="00F4360D" w:rsidRPr="00882323" w:rsidRDefault="00F4360D" w:rsidP="009F3DDB">
            <w:pPr>
              <w:jc w:val="both"/>
              <w:rPr>
                <w:rFonts w:ascii="Times New Roman" w:hAnsi="Times New Roman"/>
                <w:sz w:val="24"/>
                <w:szCs w:val="24"/>
                <w:lang w:val="tt-RU"/>
              </w:rPr>
            </w:pPr>
            <w:r w:rsidRPr="00882323">
              <w:rPr>
                <w:rFonts w:ascii="Times New Roman" w:hAnsi="Times New Roman"/>
                <w:sz w:val="24"/>
                <w:szCs w:val="24"/>
                <w:lang w:val="tt-RU"/>
              </w:rPr>
              <w:t xml:space="preserve">Бер һәм күп мәгънәле сүзләр. </w:t>
            </w:r>
            <w:r w:rsidRPr="00FC6E3D">
              <w:rPr>
                <w:rFonts w:ascii="Times New Roman" w:hAnsi="Times New Roman"/>
                <w:sz w:val="24"/>
                <w:szCs w:val="24"/>
                <w:lang w:val="tt-RU"/>
              </w:rPr>
              <w:t xml:space="preserve">Сүзләрнең туры һәм күчерелмә мәгънәләре. </w:t>
            </w:r>
            <w:r w:rsidRPr="00882323">
              <w:rPr>
                <w:rFonts w:ascii="Times New Roman" w:hAnsi="Times New Roman"/>
                <w:sz w:val="24"/>
                <w:szCs w:val="24"/>
              </w:rPr>
              <w:t>Синоним. Антоним. Омоним. Килеп чыгышы ягыннан татар теленең сүзлек составы. Гомумтөрки һәм алынма сүзләр. Татар сүзләренең төркемнәре.  Куллану өлкәсе буенча татар теленең сүзлек составы. Гомуми кулланылыштагы (гомумхалык) һәм кулланылышы чикләнгән (диалекталь һәм һөнәрчелек сүзләре) сүзләр.</w:t>
            </w:r>
          </w:p>
          <w:p w:rsidR="00F4360D" w:rsidRDefault="00F4360D" w:rsidP="009F3DDB">
            <w:pPr>
              <w:pStyle w:val="Default"/>
              <w:jc w:val="both"/>
              <w:rPr>
                <w:b/>
                <w:color w:val="auto"/>
                <w:lang w:val="tt-RU"/>
              </w:rPr>
            </w:pPr>
            <w:r w:rsidRPr="00882323">
              <w:rPr>
                <w:lang w:val="tt-RU"/>
              </w:rPr>
              <w:t xml:space="preserve"> </w:t>
            </w:r>
            <w:r w:rsidRPr="00882323">
              <w:t>Куллану активлыгы буенча сүзлек составы: искергән һәм тарихи сүзләр. Искергән сүзләр турында төшенчә. Яңа сүзләр (неологизмнар). Фразеологизмнар. Фразеологик әйтелмәләрне сөйләмдә куллану. Сүзгә лексик анализ ясау. Кабатлау.</w:t>
            </w:r>
          </w:p>
        </w:tc>
      </w:tr>
      <w:tr w:rsidR="00F4360D" w:rsidTr="00CF053E">
        <w:tc>
          <w:tcPr>
            <w:tcW w:w="817" w:type="dxa"/>
          </w:tcPr>
          <w:p w:rsidR="00F4360D" w:rsidRPr="00221424" w:rsidRDefault="00F4360D" w:rsidP="00F4360D">
            <w:pPr>
              <w:jc w:val="center"/>
              <w:rPr>
                <w:lang w:val="tt-RU"/>
              </w:rPr>
            </w:pPr>
            <w:r w:rsidRPr="00221424">
              <w:rPr>
                <w:lang w:val="tt-RU"/>
              </w:rPr>
              <w:t>4</w:t>
            </w:r>
          </w:p>
        </w:tc>
        <w:tc>
          <w:tcPr>
            <w:tcW w:w="2693" w:type="dxa"/>
          </w:tcPr>
          <w:p w:rsidR="00F4360D" w:rsidRPr="00221424" w:rsidRDefault="00F4360D" w:rsidP="0054362A">
            <w:pPr>
              <w:rPr>
                <w:rFonts w:ascii="Times New Roman" w:hAnsi="Times New Roman"/>
                <w:sz w:val="24"/>
                <w:szCs w:val="24"/>
                <w:lang w:val="tt-RU"/>
              </w:rPr>
            </w:pPr>
            <w:r w:rsidRPr="00221424">
              <w:rPr>
                <w:rFonts w:ascii="Times New Roman" w:hAnsi="Times New Roman"/>
                <w:sz w:val="24"/>
                <w:szCs w:val="24"/>
                <w:lang w:val="tt-RU"/>
              </w:rPr>
              <w:t xml:space="preserve">Сүз төзелеше һәм сүз ясалышы </w:t>
            </w:r>
          </w:p>
          <w:p w:rsidR="00F4360D" w:rsidRPr="00221424" w:rsidRDefault="00F4360D" w:rsidP="0054362A">
            <w:pPr>
              <w:pStyle w:val="Default"/>
              <w:rPr>
                <w:color w:val="auto"/>
                <w:lang w:val="tt-RU"/>
              </w:rPr>
            </w:pPr>
          </w:p>
        </w:tc>
        <w:tc>
          <w:tcPr>
            <w:tcW w:w="993" w:type="dxa"/>
          </w:tcPr>
          <w:p w:rsidR="00F4360D" w:rsidRDefault="0054362A" w:rsidP="009F3DDB">
            <w:pPr>
              <w:pStyle w:val="Default"/>
              <w:jc w:val="center"/>
              <w:rPr>
                <w:b/>
                <w:color w:val="auto"/>
                <w:lang w:val="tt-RU"/>
              </w:rPr>
            </w:pPr>
            <w:r>
              <w:rPr>
                <w:lang w:val="tt-RU"/>
              </w:rPr>
              <w:t>16</w:t>
            </w:r>
          </w:p>
        </w:tc>
        <w:tc>
          <w:tcPr>
            <w:tcW w:w="4964" w:type="dxa"/>
          </w:tcPr>
          <w:p w:rsidR="00F4360D" w:rsidRPr="005C7794" w:rsidRDefault="00F4360D" w:rsidP="009F3DDB">
            <w:pPr>
              <w:pStyle w:val="Default"/>
              <w:jc w:val="both"/>
              <w:rPr>
                <w:color w:val="auto"/>
                <w:lang w:val="tt-RU"/>
              </w:rPr>
            </w:pPr>
            <w:r>
              <w:rPr>
                <w:color w:val="auto"/>
                <w:lang w:val="tt-RU"/>
              </w:rPr>
              <w:t xml:space="preserve"> </w:t>
            </w:r>
            <w:r w:rsidRPr="00882323">
              <w:rPr>
                <w:lang w:val="tt-RU"/>
              </w:rPr>
              <w:t xml:space="preserve">Сүзнең тамыры һәм кушымчалар. Сүзнең мәгънәле кисәкләргә бүленеше. Мөнәсәбәт белдерә торган кушымчалар: модальлек һәм бәйләгеч кушымчалар. Модальлек кушымчалары. Исем, сан, сыйфат, фигыльләргә ялгана торган модальлек кушымчалары. Сүзнең нигезе. Тамыр һәм ясалма нигезле сүзләр. Сүзләрне төзелеше буенча тикшерү. Сүз ясалу ысуллары. Ясагыч кушымча ялгау ысулы. Сүзгә кушымчалар ялгану тәртибе. Сүзләрне кушу ысулы: кушма, парлы һәм тезмә сүзләр ясалу. Сүзләрне кыскарту ысулы. </w:t>
            </w:r>
            <w:r w:rsidRPr="00882323">
              <w:t>Кабатлау</w:t>
            </w:r>
          </w:p>
        </w:tc>
      </w:tr>
      <w:tr w:rsidR="00F4360D" w:rsidTr="00CF053E">
        <w:tc>
          <w:tcPr>
            <w:tcW w:w="817" w:type="dxa"/>
          </w:tcPr>
          <w:p w:rsidR="00F4360D" w:rsidRDefault="00F4360D" w:rsidP="00221424">
            <w:pPr>
              <w:pStyle w:val="Default"/>
              <w:jc w:val="center"/>
              <w:rPr>
                <w:b/>
                <w:color w:val="auto"/>
                <w:lang w:val="tt-RU"/>
              </w:rPr>
            </w:pPr>
            <w:r>
              <w:rPr>
                <w:b/>
                <w:color w:val="auto"/>
                <w:lang w:val="tt-RU"/>
              </w:rPr>
              <w:t>5</w:t>
            </w:r>
          </w:p>
        </w:tc>
        <w:tc>
          <w:tcPr>
            <w:tcW w:w="2693" w:type="dxa"/>
          </w:tcPr>
          <w:p w:rsidR="00F4360D" w:rsidRDefault="00F4360D" w:rsidP="0054362A">
            <w:pPr>
              <w:pStyle w:val="Default"/>
              <w:rPr>
                <w:b/>
                <w:color w:val="auto"/>
                <w:lang w:val="tt-RU"/>
              </w:rPr>
            </w:pPr>
            <w:r>
              <w:rPr>
                <w:bCs/>
              </w:rPr>
              <w:t>5 нче сыйныфта үткәннәрне к</w:t>
            </w:r>
            <w:r w:rsidRPr="00882323">
              <w:rPr>
                <w:bCs/>
              </w:rPr>
              <w:t>абатлау</w:t>
            </w:r>
            <w:r w:rsidRPr="00882323">
              <w:rPr>
                <w:bCs/>
                <w:lang w:val="tt-RU"/>
              </w:rPr>
              <w:t xml:space="preserve"> </w:t>
            </w:r>
          </w:p>
        </w:tc>
        <w:tc>
          <w:tcPr>
            <w:tcW w:w="993" w:type="dxa"/>
          </w:tcPr>
          <w:p w:rsidR="00F4360D" w:rsidRDefault="007C33E2" w:rsidP="009F3DDB">
            <w:pPr>
              <w:pStyle w:val="Default"/>
              <w:jc w:val="center"/>
              <w:rPr>
                <w:b/>
                <w:color w:val="auto"/>
                <w:lang w:val="tt-RU"/>
              </w:rPr>
            </w:pPr>
            <w:r>
              <w:rPr>
                <w:bCs/>
                <w:lang w:val="tt-RU"/>
              </w:rPr>
              <w:t>5</w:t>
            </w:r>
          </w:p>
        </w:tc>
        <w:tc>
          <w:tcPr>
            <w:tcW w:w="4964" w:type="dxa"/>
          </w:tcPr>
          <w:p w:rsidR="00F4360D" w:rsidRDefault="00F4360D" w:rsidP="009F3DDB">
            <w:pPr>
              <w:pStyle w:val="Default"/>
              <w:jc w:val="both"/>
              <w:rPr>
                <w:lang w:val="tt-RU"/>
              </w:rPr>
            </w:pPr>
            <w:r w:rsidRPr="00882323">
              <w:rPr>
                <w:lang w:val="tt-RU"/>
              </w:rPr>
              <w:t>Белем һәм күн</w:t>
            </w:r>
            <w:r w:rsidR="005A2ED3">
              <w:rPr>
                <w:lang w:val="tt-RU"/>
              </w:rPr>
              <w:t>екмәләрне ныгыту</w:t>
            </w:r>
            <w:r>
              <w:rPr>
                <w:lang w:val="tt-RU"/>
              </w:rPr>
              <w:t>.</w:t>
            </w:r>
          </w:p>
          <w:p w:rsidR="0054362A" w:rsidRDefault="0054362A" w:rsidP="009F3DDB">
            <w:pPr>
              <w:pStyle w:val="Default"/>
              <w:jc w:val="both"/>
              <w:rPr>
                <w:b/>
                <w:color w:val="auto"/>
                <w:lang w:val="tt-RU"/>
              </w:rPr>
            </w:pPr>
          </w:p>
        </w:tc>
      </w:tr>
      <w:tr w:rsidR="00F4360D" w:rsidTr="00CF053E">
        <w:tc>
          <w:tcPr>
            <w:tcW w:w="817" w:type="dxa"/>
          </w:tcPr>
          <w:p w:rsidR="00F4360D" w:rsidRPr="00FE2588" w:rsidRDefault="00F4360D" w:rsidP="00221424">
            <w:pPr>
              <w:pStyle w:val="Default"/>
              <w:jc w:val="center"/>
              <w:rPr>
                <w:color w:val="auto"/>
                <w:lang w:val="tt-RU"/>
              </w:rPr>
            </w:pPr>
            <w:r>
              <w:rPr>
                <w:color w:val="auto"/>
                <w:lang w:val="tt-RU"/>
              </w:rPr>
              <w:t>6</w:t>
            </w:r>
          </w:p>
        </w:tc>
        <w:tc>
          <w:tcPr>
            <w:tcW w:w="2693" w:type="dxa"/>
          </w:tcPr>
          <w:p w:rsidR="00F4360D" w:rsidRPr="00FE2588" w:rsidRDefault="00F4360D" w:rsidP="0054362A">
            <w:pPr>
              <w:pStyle w:val="Default"/>
              <w:rPr>
                <w:color w:val="auto"/>
                <w:lang w:val="tt-RU"/>
              </w:rPr>
            </w:pPr>
            <w:r w:rsidRPr="00FE2588">
              <w:rPr>
                <w:color w:val="auto"/>
                <w:lang w:val="tt-RU"/>
              </w:rPr>
              <w:t>Бәйләнешле сөйләм үстерү</w:t>
            </w:r>
          </w:p>
        </w:tc>
        <w:tc>
          <w:tcPr>
            <w:tcW w:w="993" w:type="dxa"/>
          </w:tcPr>
          <w:p w:rsidR="00F4360D" w:rsidRPr="0054362A" w:rsidRDefault="009F3DDB" w:rsidP="009F3DDB">
            <w:pPr>
              <w:pStyle w:val="Default"/>
              <w:jc w:val="center"/>
              <w:rPr>
                <w:color w:val="auto"/>
                <w:lang w:val="tt-RU"/>
              </w:rPr>
            </w:pPr>
            <w:r>
              <w:rPr>
                <w:color w:val="auto"/>
                <w:lang w:val="tt-RU"/>
              </w:rPr>
              <w:t>2</w:t>
            </w:r>
            <w:r w:rsidR="007C33E2">
              <w:rPr>
                <w:color w:val="auto"/>
                <w:lang w:val="tt-RU"/>
              </w:rPr>
              <w:t>7</w:t>
            </w:r>
          </w:p>
        </w:tc>
        <w:tc>
          <w:tcPr>
            <w:tcW w:w="4964" w:type="dxa"/>
          </w:tcPr>
          <w:p w:rsidR="00F4360D" w:rsidRDefault="00F4360D" w:rsidP="009F3DDB">
            <w:pPr>
              <w:jc w:val="both"/>
              <w:rPr>
                <w:rFonts w:ascii="Times New Roman" w:hAnsi="Times New Roman"/>
                <w:sz w:val="24"/>
                <w:szCs w:val="24"/>
                <w:lang w:val="tt-RU"/>
              </w:rPr>
            </w:pPr>
            <w:r>
              <w:rPr>
                <w:lang w:val="tt-RU"/>
              </w:rPr>
              <w:t xml:space="preserve"> </w:t>
            </w:r>
            <w:r w:rsidRPr="00864576">
              <w:rPr>
                <w:rFonts w:ascii="Times New Roman" w:hAnsi="Times New Roman"/>
                <w:sz w:val="24"/>
                <w:szCs w:val="24"/>
                <w:lang w:val="tt-RU"/>
              </w:rPr>
              <w:t xml:space="preserve">Төрле характердагы диктантлар язу. </w:t>
            </w:r>
          </w:p>
          <w:p w:rsidR="00F4360D" w:rsidRDefault="00F4360D" w:rsidP="009F3DDB">
            <w:pPr>
              <w:jc w:val="both"/>
              <w:rPr>
                <w:rFonts w:ascii="Times New Roman" w:hAnsi="Times New Roman"/>
                <w:sz w:val="24"/>
                <w:szCs w:val="24"/>
                <w:lang w:val="tt-RU"/>
              </w:rPr>
            </w:pPr>
            <w:r w:rsidRPr="00864576">
              <w:rPr>
                <w:rFonts w:ascii="Times New Roman" w:hAnsi="Times New Roman"/>
                <w:sz w:val="24"/>
                <w:szCs w:val="24"/>
                <w:lang w:val="tt-RU"/>
              </w:rPr>
              <w:t xml:space="preserve">Хаталар өстендә эш башкарган вакытта телдән һәм язма рәвештә анализ ясау. </w:t>
            </w:r>
          </w:p>
          <w:p w:rsidR="00F4360D" w:rsidRDefault="00F4360D" w:rsidP="009F3DDB">
            <w:pPr>
              <w:jc w:val="both"/>
              <w:rPr>
                <w:rFonts w:ascii="Times New Roman" w:hAnsi="Times New Roman"/>
                <w:sz w:val="24"/>
                <w:szCs w:val="24"/>
                <w:lang w:val="tt-RU"/>
              </w:rPr>
            </w:pPr>
            <w:r w:rsidRPr="00864576">
              <w:rPr>
                <w:rFonts w:ascii="Times New Roman" w:hAnsi="Times New Roman"/>
                <w:sz w:val="24"/>
                <w:szCs w:val="24"/>
                <w:lang w:val="tt-RU"/>
              </w:rPr>
              <w:t xml:space="preserve">Мәкаләне редакцияләү. Әдәби текстларның </w:t>
            </w:r>
            <w:r w:rsidRPr="00864576">
              <w:rPr>
                <w:rFonts w:ascii="Times New Roman" w:hAnsi="Times New Roman"/>
                <w:sz w:val="24"/>
                <w:szCs w:val="24"/>
                <w:lang w:val="tt-RU"/>
              </w:rPr>
              <w:lastRenderedPageBreak/>
              <w:t xml:space="preserve">эчтәлеген сөйләү. Изложение һәм сочинение язарга өйрәнү. </w:t>
            </w:r>
          </w:p>
          <w:p w:rsidR="00F4360D" w:rsidRDefault="00F4360D" w:rsidP="009F3DDB">
            <w:pPr>
              <w:jc w:val="both"/>
              <w:rPr>
                <w:rFonts w:ascii="Times New Roman" w:hAnsi="Times New Roman"/>
                <w:sz w:val="24"/>
                <w:szCs w:val="24"/>
                <w:lang w:val="tt-RU"/>
              </w:rPr>
            </w:pPr>
            <w:r w:rsidRPr="00864576">
              <w:rPr>
                <w:rFonts w:ascii="Times New Roman" w:hAnsi="Times New Roman"/>
                <w:sz w:val="24"/>
                <w:szCs w:val="24"/>
                <w:lang w:val="tt-RU"/>
              </w:rPr>
              <w:t xml:space="preserve">Бирелгән темага, рәсемгә яки планга нигезләнеп, хикәя төзеп язу. </w:t>
            </w:r>
          </w:p>
          <w:p w:rsidR="00F4360D" w:rsidRDefault="00F4360D" w:rsidP="009F3DDB">
            <w:pPr>
              <w:jc w:val="both"/>
              <w:rPr>
                <w:rFonts w:ascii="Times New Roman" w:hAnsi="Times New Roman"/>
                <w:sz w:val="24"/>
                <w:szCs w:val="24"/>
                <w:lang w:val="tt-RU"/>
              </w:rPr>
            </w:pPr>
            <w:r w:rsidRPr="00864576">
              <w:rPr>
                <w:rFonts w:ascii="Times New Roman" w:hAnsi="Times New Roman"/>
                <w:sz w:val="24"/>
                <w:szCs w:val="24"/>
                <w:lang w:val="tt-RU"/>
              </w:rPr>
              <w:t xml:space="preserve">Бирелгән текстка план төзү. Текстларны, мәкальләрне, фразеологик әйтелмәләрне бер телдән икенче телгә тәрҗемә итү. </w:t>
            </w:r>
          </w:p>
          <w:p w:rsidR="00F4360D" w:rsidRDefault="00F4360D" w:rsidP="009F3DDB">
            <w:pPr>
              <w:jc w:val="both"/>
              <w:rPr>
                <w:rFonts w:ascii="Times New Roman" w:hAnsi="Times New Roman"/>
                <w:sz w:val="24"/>
                <w:szCs w:val="24"/>
                <w:lang w:val="tt-RU"/>
              </w:rPr>
            </w:pPr>
            <w:r w:rsidRPr="00864576">
              <w:rPr>
                <w:rFonts w:ascii="Times New Roman" w:hAnsi="Times New Roman"/>
                <w:sz w:val="24"/>
                <w:szCs w:val="24"/>
                <w:lang w:val="tt-RU"/>
              </w:rPr>
              <w:t xml:space="preserve">Сүзлекләрдән файдалану. Проектлар төзү. </w:t>
            </w:r>
          </w:p>
          <w:p w:rsidR="00F4360D" w:rsidRDefault="00F4360D" w:rsidP="009F3DDB">
            <w:pPr>
              <w:pStyle w:val="Default"/>
              <w:jc w:val="both"/>
              <w:rPr>
                <w:lang w:val="tt-RU"/>
              </w:rPr>
            </w:pPr>
            <w:r w:rsidRPr="00864576">
              <w:rPr>
                <w:lang w:val="tt-RU"/>
              </w:rPr>
              <w:t xml:space="preserve">Картина буенча сочинение язу (Х.Якупов «Канәфер чәчәге. </w:t>
            </w:r>
            <w:r w:rsidRPr="00864576">
              <w:t>Натюрморт», И. Шишкин «Имәнлек»)</w:t>
            </w:r>
          </w:p>
          <w:p w:rsidR="00B507FE" w:rsidRPr="00B507FE" w:rsidRDefault="00B507FE" w:rsidP="009F3DDB">
            <w:pPr>
              <w:pStyle w:val="Default"/>
              <w:jc w:val="both"/>
              <w:rPr>
                <w:lang w:val="tt-RU"/>
              </w:rPr>
            </w:pPr>
          </w:p>
          <w:p w:rsidR="00AD08AC" w:rsidRDefault="00AD08AC" w:rsidP="009F3DDB">
            <w:pPr>
              <w:tabs>
                <w:tab w:val="left" w:pos="5895"/>
              </w:tabs>
              <w:jc w:val="both"/>
              <w:rPr>
                <w:rFonts w:ascii="Times New Roman" w:hAnsi="Times New Roman"/>
                <w:bCs/>
                <w:color w:val="000000"/>
                <w:sz w:val="24"/>
                <w:szCs w:val="24"/>
                <w:lang w:val="tt-RU" w:eastAsia="tt-RU"/>
              </w:rPr>
            </w:pPr>
            <w:r>
              <w:rPr>
                <w:rFonts w:ascii="Times New Roman" w:hAnsi="Times New Roman"/>
                <w:bCs/>
                <w:color w:val="000000"/>
                <w:sz w:val="24"/>
                <w:szCs w:val="24"/>
                <w:lang w:val="tt-RU" w:eastAsia="tt-RU"/>
              </w:rPr>
              <w:t>Диктант – 6 (2)</w:t>
            </w:r>
          </w:p>
          <w:p w:rsidR="00AD08AC" w:rsidRDefault="00AD08AC" w:rsidP="009F3DDB">
            <w:pPr>
              <w:tabs>
                <w:tab w:val="left" w:pos="5895"/>
              </w:tabs>
              <w:jc w:val="both"/>
              <w:rPr>
                <w:rFonts w:ascii="Times New Roman" w:hAnsi="Times New Roman"/>
                <w:bCs/>
                <w:color w:val="000000"/>
                <w:sz w:val="24"/>
                <w:szCs w:val="24"/>
                <w:lang w:eastAsia="tt-RU"/>
              </w:rPr>
            </w:pPr>
            <w:r>
              <w:rPr>
                <w:rFonts w:ascii="Times New Roman" w:hAnsi="Times New Roman"/>
                <w:bCs/>
                <w:color w:val="000000"/>
                <w:sz w:val="24"/>
                <w:szCs w:val="24"/>
                <w:lang w:val="tt-RU" w:eastAsia="tt-RU"/>
              </w:rPr>
              <w:t>Изло</w:t>
            </w:r>
            <w:r>
              <w:rPr>
                <w:rFonts w:ascii="Times New Roman" w:hAnsi="Times New Roman"/>
                <w:bCs/>
                <w:color w:val="000000"/>
                <w:sz w:val="24"/>
                <w:szCs w:val="24"/>
                <w:lang w:eastAsia="tt-RU"/>
              </w:rPr>
              <w:t xml:space="preserve">жение – </w:t>
            </w:r>
            <w:r>
              <w:rPr>
                <w:rFonts w:ascii="Times New Roman" w:hAnsi="Times New Roman"/>
                <w:bCs/>
                <w:color w:val="000000"/>
                <w:sz w:val="24"/>
                <w:szCs w:val="24"/>
                <w:lang w:val="tt-RU" w:eastAsia="tt-RU"/>
              </w:rPr>
              <w:t>5</w:t>
            </w:r>
            <w:r>
              <w:rPr>
                <w:rFonts w:ascii="Times New Roman" w:hAnsi="Times New Roman"/>
                <w:bCs/>
                <w:color w:val="000000"/>
                <w:sz w:val="24"/>
                <w:szCs w:val="24"/>
                <w:lang w:eastAsia="tt-RU"/>
              </w:rPr>
              <w:t xml:space="preserve"> (2)</w:t>
            </w:r>
          </w:p>
          <w:p w:rsidR="00AD08AC" w:rsidRDefault="00AD08AC" w:rsidP="009F3DDB">
            <w:pPr>
              <w:tabs>
                <w:tab w:val="left" w:pos="5895"/>
              </w:tabs>
              <w:jc w:val="both"/>
              <w:rPr>
                <w:rFonts w:ascii="Times New Roman" w:hAnsi="Times New Roman"/>
                <w:bCs/>
                <w:color w:val="000000"/>
                <w:sz w:val="24"/>
                <w:szCs w:val="24"/>
                <w:lang w:eastAsia="tt-RU"/>
              </w:rPr>
            </w:pPr>
            <w:r>
              <w:rPr>
                <w:rFonts w:ascii="Times New Roman" w:hAnsi="Times New Roman"/>
                <w:bCs/>
                <w:color w:val="000000"/>
                <w:sz w:val="24"/>
                <w:szCs w:val="24"/>
                <w:lang w:eastAsia="tt-RU"/>
              </w:rPr>
              <w:t xml:space="preserve">Сочинение – </w:t>
            </w:r>
            <w:r>
              <w:rPr>
                <w:rFonts w:ascii="Times New Roman" w:hAnsi="Times New Roman"/>
                <w:bCs/>
                <w:color w:val="000000"/>
                <w:sz w:val="24"/>
                <w:szCs w:val="24"/>
                <w:lang w:val="tt-RU" w:eastAsia="tt-RU"/>
              </w:rPr>
              <w:t>4</w:t>
            </w:r>
            <w:r>
              <w:rPr>
                <w:rFonts w:ascii="Times New Roman" w:hAnsi="Times New Roman"/>
                <w:bCs/>
                <w:color w:val="000000"/>
                <w:sz w:val="24"/>
                <w:szCs w:val="24"/>
                <w:lang w:eastAsia="tt-RU"/>
              </w:rPr>
              <w:t xml:space="preserve"> (1)</w:t>
            </w:r>
          </w:p>
          <w:p w:rsidR="00AD08AC" w:rsidRPr="00AD08AC" w:rsidRDefault="00AD08AC" w:rsidP="009F3DDB">
            <w:pPr>
              <w:pStyle w:val="Default"/>
              <w:jc w:val="both"/>
              <w:rPr>
                <w:color w:val="auto"/>
                <w:lang w:val="tt-RU"/>
              </w:rPr>
            </w:pPr>
          </w:p>
        </w:tc>
      </w:tr>
      <w:tr w:rsidR="009F3DDB" w:rsidTr="00CF053E">
        <w:tc>
          <w:tcPr>
            <w:tcW w:w="817" w:type="dxa"/>
          </w:tcPr>
          <w:p w:rsidR="009F3DDB" w:rsidRDefault="009F3DDB" w:rsidP="00221424">
            <w:pPr>
              <w:pStyle w:val="Default"/>
              <w:jc w:val="center"/>
              <w:rPr>
                <w:color w:val="auto"/>
                <w:lang w:val="tt-RU"/>
              </w:rPr>
            </w:pPr>
            <w:r>
              <w:rPr>
                <w:color w:val="auto"/>
                <w:lang w:val="tt-RU"/>
              </w:rPr>
              <w:lastRenderedPageBreak/>
              <w:t>7</w:t>
            </w:r>
          </w:p>
        </w:tc>
        <w:tc>
          <w:tcPr>
            <w:tcW w:w="2693" w:type="dxa"/>
          </w:tcPr>
          <w:p w:rsidR="009F3DDB" w:rsidRPr="00FE2588" w:rsidRDefault="009F3DDB" w:rsidP="0054362A">
            <w:pPr>
              <w:pStyle w:val="Default"/>
              <w:rPr>
                <w:color w:val="auto"/>
                <w:lang w:val="tt-RU"/>
              </w:rPr>
            </w:pPr>
            <w:r>
              <w:rPr>
                <w:rFonts w:eastAsia="Calibri"/>
                <w:bCs/>
                <w:lang w:eastAsia="tt-RU"/>
              </w:rPr>
              <w:t xml:space="preserve">Еллык язма эш </w:t>
            </w:r>
          </w:p>
        </w:tc>
        <w:tc>
          <w:tcPr>
            <w:tcW w:w="993" w:type="dxa"/>
          </w:tcPr>
          <w:p w:rsidR="009F3DDB" w:rsidRDefault="009F3DDB" w:rsidP="009F3DDB">
            <w:pPr>
              <w:pStyle w:val="Default"/>
              <w:jc w:val="center"/>
              <w:rPr>
                <w:b/>
                <w:color w:val="auto"/>
                <w:lang w:val="tt-RU"/>
              </w:rPr>
            </w:pPr>
            <w:r>
              <w:rPr>
                <w:b/>
                <w:color w:val="auto"/>
                <w:lang w:val="tt-RU"/>
              </w:rPr>
              <w:t>1</w:t>
            </w:r>
          </w:p>
        </w:tc>
        <w:tc>
          <w:tcPr>
            <w:tcW w:w="4964" w:type="dxa"/>
          </w:tcPr>
          <w:p w:rsidR="009F3DDB" w:rsidRDefault="009F3DDB" w:rsidP="009F3DDB">
            <w:pPr>
              <w:rPr>
                <w:lang w:val="tt-RU"/>
              </w:rPr>
            </w:pPr>
          </w:p>
        </w:tc>
      </w:tr>
      <w:tr w:rsidR="009F3DDB" w:rsidTr="009F3DDB">
        <w:trPr>
          <w:trHeight w:val="99"/>
        </w:trPr>
        <w:tc>
          <w:tcPr>
            <w:tcW w:w="817" w:type="dxa"/>
          </w:tcPr>
          <w:p w:rsidR="009F3DDB" w:rsidRDefault="009F3DDB" w:rsidP="00221424">
            <w:pPr>
              <w:pStyle w:val="Default"/>
              <w:jc w:val="center"/>
              <w:rPr>
                <w:color w:val="auto"/>
                <w:lang w:val="tt-RU"/>
              </w:rPr>
            </w:pPr>
          </w:p>
        </w:tc>
        <w:tc>
          <w:tcPr>
            <w:tcW w:w="2693" w:type="dxa"/>
          </w:tcPr>
          <w:p w:rsidR="009F3DDB" w:rsidRPr="009F3DDB" w:rsidRDefault="009F3DDB" w:rsidP="0054362A">
            <w:pPr>
              <w:pStyle w:val="Default"/>
              <w:rPr>
                <w:rFonts w:eastAsia="Calibri"/>
                <w:b/>
                <w:bCs/>
                <w:lang w:eastAsia="tt-RU"/>
              </w:rPr>
            </w:pPr>
            <w:r w:rsidRPr="009F3DDB">
              <w:rPr>
                <w:rFonts w:eastAsia="Calibri"/>
                <w:b/>
                <w:bCs/>
                <w:lang w:eastAsia="tt-RU"/>
              </w:rPr>
              <w:t>Барлыгы</w:t>
            </w:r>
          </w:p>
        </w:tc>
        <w:tc>
          <w:tcPr>
            <w:tcW w:w="993" w:type="dxa"/>
          </w:tcPr>
          <w:p w:rsidR="009F3DDB" w:rsidRDefault="009F3DDB" w:rsidP="009F3DDB">
            <w:pPr>
              <w:pStyle w:val="Default"/>
              <w:jc w:val="center"/>
              <w:rPr>
                <w:b/>
                <w:color w:val="auto"/>
                <w:lang w:val="tt-RU"/>
              </w:rPr>
            </w:pPr>
            <w:r>
              <w:rPr>
                <w:b/>
                <w:color w:val="auto"/>
                <w:lang w:val="tt-RU"/>
              </w:rPr>
              <w:t>105</w:t>
            </w:r>
          </w:p>
        </w:tc>
        <w:tc>
          <w:tcPr>
            <w:tcW w:w="4964" w:type="dxa"/>
          </w:tcPr>
          <w:p w:rsidR="009F3DDB" w:rsidRDefault="009F3DDB" w:rsidP="009F3DDB">
            <w:pPr>
              <w:rPr>
                <w:lang w:val="tt-RU"/>
              </w:rPr>
            </w:pPr>
          </w:p>
        </w:tc>
      </w:tr>
    </w:tbl>
    <w:p w:rsidR="00E743F5" w:rsidRPr="00882323" w:rsidRDefault="00E743F5" w:rsidP="00E743F5">
      <w:pPr>
        <w:spacing w:line="240" w:lineRule="auto"/>
        <w:rPr>
          <w:rFonts w:ascii="Times New Roman" w:hAnsi="Times New Roman"/>
          <w:sz w:val="24"/>
          <w:szCs w:val="24"/>
          <w:lang w:val="tt-RU"/>
        </w:rPr>
      </w:pPr>
    </w:p>
    <w:p w:rsidR="00E743F5" w:rsidRPr="00882323" w:rsidRDefault="00B507FE" w:rsidP="00985451">
      <w:pPr>
        <w:spacing w:line="240" w:lineRule="auto"/>
        <w:rPr>
          <w:rFonts w:ascii="Times New Roman" w:hAnsi="Times New Roman"/>
          <w:sz w:val="24"/>
          <w:szCs w:val="24"/>
          <w:lang w:val="tt-RU"/>
        </w:rPr>
      </w:pPr>
      <w:r>
        <w:rPr>
          <w:rFonts w:ascii="Times New Roman" w:hAnsi="Times New Roman"/>
          <w:sz w:val="24"/>
          <w:szCs w:val="24"/>
          <w:lang w:val="tt-RU"/>
        </w:rPr>
        <w:t xml:space="preserve">       </w:t>
      </w:r>
      <w:bookmarkStart w:id="0" w:name="_GoBack"/>
      <w:bookmarkEnd w:id="0"/>
    </w:p>
    <w:p w:rsidR="00D540B6" w:rsidRPr="00E743F5" w:rsidRDefault="00D540B6" w:rsidP="00D540B6">
      <w:pPr>
        <w:spacing w:after="0" w:line="240" w:lineRule="auto"/>
        <w:jc w:val="center"/>
        <w:rPr>
          <w:rFonts w:ascii="Times New Roman" w:eastAsia="Times New Roman" w:hAnsi="Times New Roman"/>
          <w:bCs/>
          <w:sz w:val="28"/>
          <w:szCs w:val="28"/>
          <w:lang w:val="en-US" w:eastAsia="ru-RU"/>
        </w:rPr>
      </w:pPr>
    </w:p>
    <w:sectPr w:rsidR="00D540B6" w:rsidRPr="00E743F5" w:rsidSect="00221424">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B28BADA"/>
    <w:multiLevelType w:val="hybridMultilevel"/>
    <w:tmpl w:val="53711CB0"/>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22612A4"/>
    <w:multiLevelType w:val="hybridMultilevel"/>
    <w:tmpl w:val="9F7A8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9478D3"/>
    <w:multiLevelType w:val="hybridMultilevel"/>
    <w:tmpl w:val="0828466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1136099C"/>
    <w:multiLevelType w:val="hybridMultilevel"/>
    <w:tmpl w:val="C6CC2C6E"/>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19C4253F"/>
    <w:multiLevelType w:val="hybridMultilevel"/>
    <w:tmpl w:val="11461422"/>
    <w:lvl w:ilvl="0" w:tplc="04190001">
      <w:start w:val="1"/>
      <w:numFmt w:val="bullet"/>
      <w:lvlText w:val=""/>
      <w:lvlJc w:val="left"/>
      <w:pPr>
        <w:ind w:left="720" w:hanging="360"/>
      </w:pPr>
      <w:rPr>
        <w:rFonts w:ascii="Symbol" w:hAnsi="Symbol" w:hint="default"/>
      </w:rPr>
    </w:lvl>
    <w:lvl w:ilvl="1" w:tplc="9A16DCF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6B3666"/>
    <w:multiLevelType w:val="hybridMultilevel"/>
    <w:tmpl w:val="88BAB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411B3F"/>
    <w:multiLevelType w:val="hybridMultilevel"/>
    <w:tmpl w:val="6994BC44"/>
    <w:lvl w:ilvl="0" w:tplc="5C5477D0">
      <w:start w:val="1"/>
      <w:numFmt w:val="decimal"/>
      <w:lvlText w:val="%1."/>
      <w:lvlJc w:val="left"/>
      <w:pPr>
        <w:ind w:left="720" w:hanging="360"/>
      </w:pPr>
      <w:rPr>
        <w:rFonts w:hint="default"/>
        <w:b/>
      </w:rPr>
    </w:lvl>
    <w:lvl w:ilvl="1" w:tplc="EFAC4FBA">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E56436"/>
    <w:multiLevelType w:val="multilevel"/>
    <w:tmpl w:val="7542C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4F45D9"/>
    <w:multiLevelType w:val="hybridMultilevel"/>
    <w:tmpl w:val="B3C874C0"/>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15:restartNumberingAfterBreak="0">
    <w:nsid w:val="28381BF2"/>
    <w:multiLevelType w:val="multilevel"/>
    <w:tmpl w:val="85F20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0771AB"/>
    <w:multiLevelType w:val="hybridMultilevel"/>
    <w:tmpl w:val="91E2F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1B5129"/>
    <w:multiLevelType w:val="hybridMultilevel"/>
    <w:tmpl w:val="9482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CC4932"/>
    <w:multiLevelType w:val="hybridMultilevel"/>
    <w:tmpl w:val="3D80B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766857"/>
    <w:multiLevelType w:val="multilevel"/>
    <w:tmpl w:val="50BA5D5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D61B2"/>
    <w:multiLevelType w:val="hybridMultilevel"/>
    <w:tmpl w:val="443401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EA3331C"/>
    <w:multiLevelType w:val="hybridMultilevel"/>
    <w:tmpl w:val="6F1CDE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2F97F0F"/>
    <w:multiLevelType w:val="hybridMultilevel"/>
    <w:tmpl w:val="66564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167393"/>
    <w:multiLevelType w:val="hybridMultilevel"/>
    <w:tmpl w:val="3454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80F27"/>
    <w:multiLevelType w:val="hybridMultilevel"/>
    <w:tmpl w:val="D860549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9" w15:restartNumberingAfterBreak="0">
    <w:nsid w:val="445826B3"/>
    <w:multiLevelType w:val="hybridMultilevel"/>
    <w:tmpl w:val="D08C0A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582E3B"/>
    <w:multiLevelType w:val="hybridMultilevel"/>
    <w:tmpl w:val="FEDCEA9A"/>
    <w:lvl w:ilvl="0" w:tplc="B2060C44">
      <w:start w:val="1"/>
      <w:numFmt w:val="decimal"/>
      <w:lvlText w:val="%1."/>
      <w:lvlJc w:val="left"/>
      <w:pPr>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9D418D0"/>
    <w:multiLevelType w:val="hybridMultilevel"/>
    <w:tmpl w:val="22349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8B580A"/>
    <w:multiLevelType w:val="hybridMultilevel"/>
    <w:tmpl w:val="8C866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1F691B"/>
    <w:multiLevelType w:val="hybridMultilevel"/>
    <w:tmpl w:val="1260696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0A6794"/>
    <w:multiLevelType w:val="hybridMultilevel"/>
    <w:tmpl w:val="DC484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7A1878"/>
    <w:multiLevelType w:val="hybridMultilevel"/>
    <w:tmpl w:val="62C45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C83512"/>
    <w:multiLevelType w:val="hybridMultilevel"/>
    <w:tmpl w:val="552E2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E908C5"/>
    <w:multiLevelType w:val="hybridMultilevel"/>
    <w:tmpl w:val="2B46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5517A6"/>
    <w:multiLevelType w:val="hybridMultilevel"/>
    <w:tmpl w:val="BD4CBF7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4325F7"/>
    <w:multiLevelType w:val="hybridMultilevel"/>
    <w:tmpl w:val="6892499C"/>
    <w:lvl w:ilvl="0" w:tplc="56C2CE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762547"/>
    <w:multiLevelType w:val="hybridMultilevel"/>
    <w:tmpl w:val="B5643CCA"/>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1" w15:restartNumberingAfterBreak="0">
    <w:nsid w:val="681E1687"/>
    <w:multiLevelType w:val="hybridMultilevel"/>
    <w:tmpl w:val="EFDC68DC"/>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2" w15:restartNumberingAfterBreak="0">
    <w:nsid w:val="699702BE"/>
    <w:multiLevelType w:val="singleLevel"/>
    <w:tmpl w:val="769A6AB2"/>
    <w:lvl w:ilvl="0">
      <w:start w:val="1"/>
      <w:numFmt w:val="decimal"/>
      <w:lvlText w:val="%1."/>
      <w:legacy w:legacy="1" w:legacySpace="0" w:legacyIndent="192"/>
      <w:lvlJc w:val="left"/>
      <w:rPr>
        <w:rFonts w:ascii="Arial" w:hAnsi="Arial" w:cs="Arial" w:hint="default"/>
        <w:b w:val="0"/>
      </w:rPr>
    </w:lvl>
  </w:abstractNum>
  <w:abstractNum w:abstractNumId="33" w15:restartNumberingAfterBreak="0">
    <w:nsid w:val="6CC16AE4"/>
    <w:multiLevelType w:val="multilevel"/>
    <w:tmpl w:val="FC423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055C6A"/>
    <w:multiLevelType w:val="hybridMultilevel"/>
    <w:tmpl w:val="5194076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78FD4911"/>
    <w:multiLevelType w:val="hybridMultilevel"/>
    <w:tmpl w:val="C66C9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2"/>
  </w:num>
  <w:num w:numId="4">
    <w:abstractNumId w:val="24"/>
  </w:num>
  <w:num w:numId="5">
    <w:abstractNumId w:val="20"/>
  </w:num>
  <w:num w:numId="6">
    <w:abstractNumId w:val="15"/>
  </w:num>
  <w:num w:numId="7">
    <w:abstractNumId w:val="33"/>
  </w:num>
  <w:num w:numId="8">
    <w:abstractNumId w:val="13"/>
  </w:num>
  <w:num w:numId="9">
    <w:abstractNumId w:val="9"/>
  </w:num>
  <w:num w:numId="10">
    <w:abstractNumId w:val="7"/>
  </w:num>
  <w:num w:numId="11">
    <w:abstractNumId w:val="25"/>
  </w:num>
  <w:num w:numId="12">
    <w:abstractNumId w:val="26"/>
  </w:num>
  <w:num w:numId="13">
    <w:abstractNumId w:val="16"/>
  </w:num>
  <w:num w:numId="14">
    <w:abstractNumId w:val="11"/>
  </w:num>
  <w:num w:numId="15">
    <w:abstractNumId w:val="14"/>
  </w:num>
  <w:num w:numId="16">
    <w:abstractNumId w:val="10"/>
  </w:num>
  <w:num w:numId="17">
    <w:abstractNumId w:val="32"/>
  </w:num>
  <w:num w:numId="18">
    <w:abstractNumId w:val="23"/>
  </w:num>
  <w:num w:numId="19">
    <w:abstractNumId w:val="30"/>
  </w:num>
  <w:num w:numId="20">
    <w:abstractNumId w:val="2"/>
  </w:num>
  <w:num w:numId="21">
    <w:abstractNumId w:val="3"/>
  </w:num>
  <w:num w:numId="22">
    <w:abstractNumId w:val="31"/>
  </w:num>
  <w:num w:numId="23">
    <w:abstractNumId w:val="34"/>
  </w:num>
  <w:num w:numId="24">
    <w:abstractNumId w:val="8"/>
  </w:num>
  <w:num w:numId="25">
    <w:abstractNumId w:val="18"/>
  </w:num>
  <w:num w:numId="26">
    <w:abstractNumId w:val="1"/>
  </w:num>
  <w:num w:numId="27">
    <w:abstractNumId w:val="29"/>
  </w:num>
  <w:num w:numId="28">
    <w:abstractNumId w:val="4"/>
  </w:num>
  <w:num w:numId="29">
    <w:abstractNumId w:val="19"/>
  </w:num>
  <w:num w:numId="30">
    <w:abstractNumId w:val="28"/>
  </w:num>
  <w:num w:numId="31">
    <w:abstractNumId w:val="27"/>
  </w:num>
  <w:num w:numId="32">
    <w:abstractNumId w:val="21"/>
  </w:num>
  <w:num w:numId="33">
    <w:abstractNumId w:val="35"/>
  </w:num>
  <w:num w:numId="34">
    <w:abstractNumId w:val="6"/>
  </w:num>
  <w:num w:numId="35">
    <w:abstractNumId w:val="0"/>
    <w:lvlOverride w:ilvl="0">
      <w:startOverride w:val="1"/>
    </w:lvlOverride>
    <w:lvlOverride w:ilvl="1"/>
    <w:lvlOverride w:ilvl="2"/>
    <w:lvlOverride w:ilvl="3"/>
    <w:lvlOverride w:ilvl="4"/>
    <w:lvlOverride w:ilvl="5"/>
    <w:lvlOverride w:ilvl="6"/>
    <w:lvlOverride w:ilvl="7"/>
    <w:lvlOverride w:ilvl="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9978F8"/>
    <w:rsid w:val="00041F41"/>
    <w:rsid w:val="00081B98"/>
    <w:rsid w:val="000836ED"/>
    <w:rsid w:val="000931C4"/>
    <w:rsid w:val="000F5291"/>
    <w:rsid w:val="001234F3"/>
    <w:rsid w:val="001D221F"/>
    <w:rsid w:val="001F49F8"/>
    <w:rsid w:val="00221424"/>
    <w:rsid w:val="00354EA6"/>
    <w:rsid w:val="003736EB"/>
    <w:rsid w:val="0038750F"/>
    <w:rsid w:val="00404F9B"/>
    <w:rsid w:val="00444793"/>
    <w:rsid w:val="0049764C"/>
    <w:rsid w:val="0054362A"/>
    <w:rsid w:val="0054542D"/>
    <w:rsid w:val="005A2ED3"/>
    <w:rsid w:val="005B0BFC"/>
    <w:rsid w:val="005C5A17"/>
    <w:rsid w:val="0066331B"/>
    <w:rsid w:val="00720EB7"/>
    <w:rsid w:val="007C33E2"/>
    <w:rsid w:val="008B5D54"/>
    <w:rsid w:val="00985451"/>
    <w:rsid w:val="009978F8"/>
    <w:rsid w:val="009E79CF"/>
    <w:rsid w:val="009F3DDB"/>
    <w:rsid w:val="00A57DF9"/>
    <w:rsid w:val="00A64949"/>
    <w:rsid w:val="00AD08AC"/>
    <w:rsid w:val="00B507FE"/>
    <w:rsid w:val="00B8673E"/>
    <w:rsid w:val="00BC545E"/>
    <w:rsid w:val="00C14B23"/>
    <w:rsid w:val="00C565F0"/>
    <w:rsid w:val="00CD1951"/>
    <w:rsid w:val="00CE6AB6"/>
    <w:rsid w:val="00CF053E"/>
    <w:rsid w:val="00D30706"/>
    <w:rsid w:val="00D540B6"/>
    <w:rsid w:val="00E37CBD"/>
    <w:rsid w:val="00E743F5"/>
    <w:rsid w:val="00F34835"/>
    <w:rsid w:val="00F4360D"/>
    <w:rsid w:val="00FE2588"/>
    <w:rsid w:val="00FF6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AF2F3-6298-4EF8-93CC-C17B497D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0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0B6"/>
    <w:pPr>
      <w:ind w:left="720"/>
      <w:contextualSpacing/>
    </w:pPr>
  </w:style>
  <w:style w:type="paragraph" w:styleId="a4">
    <w:name w:val="No Spacing"/>
    <w:link w:val="a5"/>
    <w:uiPriority w:val="99"/>
    <w:qFormat/>
    <w:rsid w:val="00D540B6"/>
    <w:pPr>
      <w:spacing w:after="0" w:line="240" w:lineRule="auto"/>
    </w:pPr>
    <w:rPr>
      <w:rFonts w:ascii="Calibri" w:eastAsia="Times New Roman" w:hAnsi="Calibri" w:cs="Times New Roman"/>
      <w:lang w:eastAsia="ru-RU"/>
    </w:rPr>
  </w:style>
  <w:style w:type="table" w:styleId="a6">
    <w:name w:val="Table Grid"/>
    <w:basedOn w:val="a1"/>
    <w:uiPriority w:val="59"/>
    <w:rsid w:val="00D5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E743F5"/>
    <w:rPr>
      <w:color w:val="0066CC"/>
      <w:u w:val="single"/>
    </w:rPr>
  </w:style>
  <w:style w:type="character" w:customStyle="1" w:styleId="a8">
    <w:name w:val="Основной текст_"/>
    <w:link w:val="8"/>
    <w:rsid w:val="00E743F5"/>
    <w:rPr>
      <w:rFonts w:ascii="Times New Roman" w:eastAsia="Times New Roman" w:hAnsi="Times New Roman" w:cs="Times New Roman"/>
      <w:shd w:val="clear" w:color="auto" w:fill="FFFFFF"/>
    </w:rPr>
  </w:style>
  <w:style w:type="character" w:customStyle="1" w:styleId="3">
    <w:name w:val="Основной текст (3)_"/>
    <w:link w:val="30"/>
    <w:rsid w:val="00E743F5"/>
    <w:rPr>
      <w:rFonts w:ascii="Times New Roman" w:eastAsia="Times New Roman" w:hAnsi="Times New Roman" w:cs="Times New Roman"/>
      <w:b/>
      <w:bCs/>
      <w:shd w:val="clear" w:color="auto" w:fill="FFFFFF"/>
    </w:rPr>
  </w:style>
  <w:style w:type="character" w:customStyle="1" w:styleId="a9">
    <w:name w:val="Основной текст + Полужирный"/>
    <w:rsid w:val="00E743F5"/>
    <w:rPr>
      <w:rFonts w:ascii="Times New Roman" w:eastAsia="Times New Roman" w:hAnsi="Times New Roman" w:cs="Times New Roman"/>
      <w:b/>
      <w:bCs/>
      <w:i w:val="0"/>
      <w:iCs w:val="0"/>
      <w:smallCaps w:val="0"/>
      <w:strike w:val="0"/>
      <w:color w:val="000000"/>
      <w:spacing w:val="0"/>
      <w:w w:val="100"/>
      <w:position w:val="0"/>
      <w:sz w:val="22"/>
      <w:szCs w:val="22"/>
      <w:u w:val="none"/>
      <w:lang w:val="tt-RU"/>
    </w:rPr>
  </w:style>
  <w:style w:type="character" w:customStyle="1" w:styleId="aa">
    <w:name w:val="Основной текст + Курсив"/>
    <w:rsid w:val="00E743F5"/>
    <w:rPr>
      <w:rFonts w:ascii="Times New Roman" w:eastAsia="Times New Roman" w:hAnsi="Times New Roman" w:cs="Times New Roman"/>
      <w:b w:val="0"/>
      <w:bCs w:val="0"/>
      <w:i/>
      <w:iCs/>
      <w:smallCaps w:val="0"/>
      <w:strike w:val="0"/>
      <w:color w:val="000000"/>
      <w:spacing w:val="0"/>
      <w:w w:val="100"/>
      <w:position w:val="0"/>
      <w:sz w:val="22"/>
      <w:szCs w:val="22"/>
      <w:u w:val="none"/>
      <w:lang w:val="tt-RU"/>
    </w:rPr>
  </w:style>
  <w:style w:type="character" w:customStyle="1" w:styleId="2">
    <w:name w:val="Подпись к таблице (2)_"/>
    <w:link w:val="20"/>
    <w:rsid w:val="00E743F5"/>
    <w:rPr>
      <w:rFonts w:ascii="Times New Roman" w:eastAsia="Times New Roman" w:hAnsi="Times New Roman" w:cs="Times New Roman"/>
      <w:b/>
      <w:bCs/>
      <w:shd w:val="clear" w:color="auto" w:fill="FFFFFF"/>
    </w:rPr>
  </w:style>
  <w:style w:type="character" w:customStyle="1" w:styleId="21">
    <w:name w:val="Основной текст2"/>
    <w:rsid w:val="00E743F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t-RU"/>
    </w:rPr>
  </w:style>
  <w:style w:type="paragraph" w:customStyle="1" w:styleId="8">
    <w:name w:val="Основной текст8"/>
    <w:basedOn w:val="a"/>
    <w:link w:val="a8"/>
    <w:rsid w:val="00E743F5"/>
    <w:pPr>
      <w:widowControl w:val="0"/>
      <w:shd w:val="clear" w:color="auto" w:fill="FFFFFF"/>
      <w:spacing w:after="3540" w:line="317" w:lineRule="exact"/>
      <w:ind w:hanging="380"/>
      <w:jc w:val="center"/>
    </w:pPr>
    <w:rPr>
      <w:rFonts w:ascii="Times New Roman" w:eastAsia="Times New Roman" w:hAnsi="Times New Roman"/>
    </w:rPr>
  </w:style>
  <w:style w:type="paragraph" w:customStyle="1" w:styleId="30">
    <w:name w:val="Основной текст (3)"/>
    <w:basedOn w:val="a"/>
    <w:link w:val="3"/>
    <w:rsid w:val="00E743F5"/>
    <w:pPr>
      <w:widowControl w:val="0"/>
      <w:shd w:val="clear" w:color="auto" w:fill="FFFFFF"/>
      <w:spacing w:after="900" w:line="322" w:lineRule="exact"/>
      <w:ind w:hanging="360"/>
      <w:jc w:val="center"/>
    </w:pPr>
    <w:rPr>
      <w:rFonts w:ascii="Times New Roman" w:eastAsia="Times New Roman" w:hAnsi="Times New Roman"/>
      <w:b/>
      <w:bCs/>
    </w:rPr>
  </w:style>
  <w:style w:type="paragraph" w:customStyle="1" w:styleId="20">
    <w:name w:val="Подпись к таблице (2)"/>
    <w:basedOn w:val="a"/>
    <w:link w:val="2"/>
    <w:rsid w:val="00E743F5"/>
    <w:pPr>
      <w:widowControl w:val="0"/>
      <w:shd w:val="clear" w:color="auto" w:fill="FFFFFF"/>
      <w:spacing w:after="0" w:line="0" w:lineRule="atLeast"/>
    </w:pPr>
    <w:rPr>
      <w:rFonts w:ascii="Times New Roman" w:eastAsia="Times New Roman" w:hAnsi="Times New Roman"/>
      <w:b/>
      <w:bCs/>
    </w:rPr>
  </w:style>
  <w:style w:type="paragraph" w:customStyle="1" w:styleId="Default">
    <w:name w:val="Default"/>
    <w:rsid w:val="00E743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4">
    <w:name w:val="Style14"/>
    <w:basedOn w:val="a"/>
    <w:uiPriority w:val="99"/>
    <w:rsid w:val="00AD08AC"/>
    <w:pPr>
      <w:widowControl w:val="0"/>
      <w:autoSpaceDE w:val="0"/>
      <w:autoSpaceDN w:val="0"/>
      <w:adjustRightInd w:val="0"/>
      <w:spacing w:after="0" w:line="142" w:lineRule="exact"/>
      <w:ind w:firstLine="168"/>
    </w:pPr>
    <w:rPr>
      <w:rFonts w:ascii="Arial" w:eastAsiaTheme="minorEastAsia" w:hAnsi="Arial" w:cs="Arial"/>
      <w:sz w:val="24"/>
      <w:szCs w:val="24"/>
      <w:lang w:eastAsia="ru-RU"/>
    </w:rPr>
  </w:style>
  <w:style w:type="character" w:customStyle="1" w:styleId="a5">
    <w:name w:val="Без интервала Знак"/>
    <w:link w:val="a4"/>
    <w:uiPriority w:val="99"/>
    <w:locked/>
    <w:rsid w:val="009F3DD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6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1096</Words>
  <Characters>6252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dc:creator>
  <cp:keywords/>
  <dc:description/>
  <cp:lastModifiedBy>Владелец</cp:lastModifiedBy>
  <cp:revision>31</cp:revision>
  <dcterms:created xsi:type="dcterms:W3CDTF">2017-08-09T17:28:00Z</dcterms:created>
  <dcterms:modified xsi:type="dcterms:W3CDTF">2017-08-19T05:10:00Z</dcterms:modified>
</cp:coreProperties>
</file>